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9FF" w:rsidRDefault="00D91CE2">
      <w:pPr>
        <w:pStyle w:val="Nagwek1"/>
        <w:spacing w:after="227"/>
        <w:ind w:right="0"/>
      </w:pPr>
      <w:r>
        <w:t xml:space="preserve">                                       </w:t>
      </w:r>
      <w:r w:rsidR="006F66C2">
        <w:t xml:space="preserve">Zadanie </w:t>
      </w:r>
      <w:r w:rsidR="00630F34">
        <w:t>kontrolne (12</w:t>
      </w:r>
      <w:r w:rsidR="0091191F">
        <w:t>.12-18.12)</w:t>
      </w:r>
      <w:bookmarkStart w:id="0" w:name="_GoBack"/>
      <w:bookmarkEnd w:id="0"/>
    </w:p>
    <w:p w:rsidR="002819FF" w:rsidRDefault="006F66C2">
      <w:pPr>
        <w:spacing w:after="109"/>
        <w:ind w:left="10" w:right="126"/>
      </w:pPr>
      <w:r>
        <w:t>Gospodarstwo posiada 40 ha użytków rolnych. Grunty orne stanowią 80%, natomiast użytki zielone 20%.  W gospodarstwie uprawia się: kukurydzę na ziarno, pszenicę ozimą, pszenicę jarą i rzepak ozimy. Powierzchnia uprawy poszczególnych roślin jest jednakowa. G</w:t>
      </w:r>
      <w:r>
        <w:t xml:space="preserve">leby orne są średniozwięzłe, zaliczane do klasy </w:t>
      </w:r>
      <w:proofErr w:type="spellStart"/>
      <w:r>
        <w:t>IIIa</w:t>
      </w:r>
      <w:proofErr w:type="spellEnd"/>
      <w:r>
        <w:t xml:space="preserve"> i </w:t>
      </w:r>
      <w:proofErr w:type="spellStart"/>
      <w:r>
        <w:t>IIIb</w:t>
      </w:r>
      <w:proofErr w:type="spellEnd"/>
      <w:r>
        <w:t xml:space="preserve">. </w:t>
      </w:r>
    </w:p>
    <w:p w:rsidR="002819FF" w:rsidRDefault="006F66C2">
      <w:pPr>
        <w:spacing w:after="109"/>
        <w:ind w:left="10" w:right="49"/>
      </w:pPr>
      <w:r>
        <w:t>W uprawie kukurydzy planowane jest nawożenie mineralne NPK. W drugiej dekadzie października zostanie też zastosowany obornik w dawce 30 t/ha. Przewiduje się wystąpienie chwastów prosowatych oraz</w:t>
      </w:r>
      <w:r>
        <w:t xml:space="preserve"> komosy białej. Kukurydzę wysiewa się w 3. dekadzie kwietnia. Okres jej wegetacji wynosi około 160 dni. </w:t>
      </w:r>
    </w:p>
    <w:p w:rsidR="002819FF" w:rsidRDefault="006F66C2">
      <w:pPr>
        <w:spacing w:after="109"/>
        <w:ind w:left="10" w:right="129"/>
      </w:pPr>
      <w:r>
        <w:t>Ziarno kukurydzy po rozdrobnieniu przeznaczone jest w całości do zakiszania w rękawach foliowych. Kiszonkę w dawce 6 kg dziennie/szt. zadaje się krowom</w:t>
      </w:r>
      <w:r>
        <w:t xml:space="preserve"> wysokomlecznym przez cały rok (365 dni). Przewidywany plon ziarna to 80 </w:t>
      </w:r>
      <w:proofErr w:type="spellStart"/>
      <w:r>
        <w:t>dt</w:t>
      </w:r>
      <w:proofErr w:type="spellEnd"/>
      <w:r>
        <w:t xml:space="preserve">/ha. Straty przy produkcji kiszonki w tej technologii wynoszą 2% uzyskanego plonu ziarna (co oznacza, że ze 100 kg ziarna uzyskuje się 98 kg kiszonki). </w:t>
      </w:r>
    </w:p>
    <w:p w:rsidR="002819FF" w:rsidRDefault="006F66C2">
      <w:pPr>
        <w:spacing w:after="109"/>
        <w:ind w:left="10" w:right="49"/>
      </w:pPr>
      <w:r>
        <w:t xml:space="preserve">Oblicz powierzchnię gruntów </w:t>
      </w:r>
      <w:r>
        <w:t xml:space="preserve">ornych i użytków zielonych  oraz strukturę zasiewów w gospodarstwie (Tabele 1a i 1b). </w:t>
      </w:r>
    </w:p>
    <w:p w:rsidR="002819FF" w:rsidRDefault="006F66C2">
      <w:pPr>
        <w:spacing w:after="109"/>
        <w:ind w:left="10" w:right="49"/>
      </w:pPr>
      <w:r>
        <w:t xml:space="preserve">Ułóż płodozmian z udziałem roślin uprawianych w gospodarstwie. Zaznacz symbolem „++” stosowanie obornika (Tabela 2). </w:t>
      </w:r>
    </w:p>
    <w:p w:rsidR="002819FF" w:rsidRDefault="006F66C2">
      <w:pPr>
        <w:spacing w:after="111"/>
        <w:ind w:left="10" w:right="49"/>
      </w:pPr>
      <w:r>
        <w:t>Oblicz stężenia cieczy użytkowej (roboczej) stosowa</w:t>
      </w:r>
      <w:r>
        <w:t>nej do ochrony  kukurydzy (Tabela 3)</w:t>
      </w:r>
      <w:r>
        <w:rPr>
          <w:i/>
        </w:rPr>
        <w:t>.</w:t>
      </w:r>
      <w:r>
        <w:t xml:space="preserve"> </w:t>
      </w:r>
    </w:p>
    <w:p w:rsidR="002819FF" w:rsidRDefault="006F66C2">
      <w:pPr>
        <w:spacing w:after="109"/>
        <w:ind w:left="10" w:right="49"/>
      </w:pPr>
      <w:r>
        <w:t xml:space="preserve">Ułóż harmonogram technologii produkcji kukurydzy na ziarno od przygotowania gleby do zbioru plonu (Tabela 4). </w:t>
      </w:r>
    </w:p>
    <w:p w:rsidR="002819FF" w:rsidRDefault="006F66C2">
      <w:pPr>
        <w:spacing w:after="109"/>
        <w:ind w:left="10" w:right="49"/>
      </w:pPr>
      <w:r>
        <w:t>Oblicz ilość kiszonki sporządzonej z wilgotnego ziarna kukurydzy pozyskanego z całej powierzchni plantacji</w:t>
      </w:r>
      <w:r>
        <w:t xml:space="preserve"> (Tabela 5).  </w:t>
      </w:r>
    </w:p>
    <w:p w:rsidR="002819FF" w:rsidRDefault="006F66C2">
      <w:pPr>
        <w:ind w:left="10" w:right="49"/>
      </w:pPr>
      <w:r>
        <w:t xml:space="preserve">Oblicz, ile krów można wyżywić w ciągu roku (365 dni) wyprodukowaną kiszonką, przy dawce 6 kg/szt. </w:t>
      </w:r>
    </w:p>
    <w:p w:rsidR="002819FF" w:rsidRDefault="006F66C2">
      <w:pPr>
        <w:spacing w:after="308"/>
        <w:ind w:left="10" w:right="49"/>
      </w:pPr>
      <w:r>
        <w:t xml:space="preserve">dziennie (Tabela 5).  </w:t>
      </w:r>
    </w:p>
    <w:p w:rsidR="002819FF" w:rsidRDefault="006F66C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819FF" w:rsidRDefault="006F66C2">
      <w:pPr>
        <w:spacing w:after="0" w:line="259" w:lineRule="auto"/>
        <w:ind w:left="14"/>
        <w:jc w:val="left"/>
      </w:pPr>
      <w:r>
        <w:rPr>
          <w:b/>
        </w:rPr>
        <w:t xml:space="preserve">Środki chemiczne stosowane w uprawie kukurydzy </w:t>
      </w:r>
    </w:p>
    <w:tbl>
      <w:tblPr>
        <w:tblStyle w:val="TableGrid"/>
        <w:tblW w:w="10670" w:type="dxa"/>
        <w:tblInd w:w="-51" w:type="dxa"/>
        <w:tblCellMar>
          <w:top w:w="50" w:type="dxa"/>
          <w:left w:w="111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1971"/>
        <w:gridCol w:w="3588"/>
        <w:gridCol w:w="3272"/>
        <w:gridCol w:w="1839"/>
      </w:tblGrid>
      <w:tr w:rsidR="002819FF">
        <w:trPr>
          <w:trHeight w:val="279"/>
        </w:trPr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819FF" w:rsidRDefault="006F66C2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Rodzaj środka </w:t>
            </w:r>
          </w:p>
        </w:tc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819FF" w:rsidRDefault="006F66C2">
            <w:pPr>
              <w:spacing w:after="0" w:line="259" w:lineRule="auto"/>
              <w:ind w:left="0" w:right="1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Zwalczany obiekt </w:t>
            </w:r>
          </w:p>
        </w:tc>
        <w:tc>
          <w:tcPr>
            <w:tcW w:w="3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819FF" w:rsidRDefault="006F66C2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Termin stosowania </w:t>
            </w:r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819FF" w:rsidRDefault="006F66C2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Dawka na 1 ha </w:t>
            </w:r>
          </w:p>
        </w:tc>
      </w:tr>
      <w:tr w:rsidR="002819FF">
        <w:trPr>
          <w:trHeight w:val="1084"/>
        </w:trPr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Afalon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Dyspersyjny </w:t>
            </w:r>
          </w:p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:rsidR="002819FF" w:rsidRDefault="006F66C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Lumax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right="1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chwasty dwuliścienne </w:t>
            </w:r>
          </w:p>
          <w:p w:rsidR="002819FF" w:rsidRDefault="006F66C2">
            <w:pPr>
              <w:spacing w:after="0" w:line="259" w:lineRule="auto"/>
              <w:ind w:lef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:rsidR="002819FF" w:rsidRDefault="006F66C2">
            <w:pPr>
              <w:spacing w:after="0" w:line="259" w:lineRule="auto"/>
              <w:ind w:left="1019" w:right="558" w:hanging="374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chwasty jednoliścienne  i dwuliścienne </w:t>
            </w:r>
          </w:p>
        </w:tc>
        <w:tc>
          <w:tcPr>
            <w:tcW w:w="3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right="1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do 3 dni po siewie kukurydzy </w:t>
            </w:r>
          </w:p>
          <w:p w:rsidR="002819FF" w:rsidRDefault="006F66C2">
            <w:pPr>
              <w:spacing w:after="0" w:line="259" w:lineRule="auto"/>
              <w:ind w:lef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:rsidR="002819FF" w:rsidRDefault="006F66C2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w fazie od pierwszego do </w:t>
            </w:r>
          </w:p>
          <w:p w:rsidR="002819FF" w:rsidRDefault="006F66C2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3-go liścia kukurydzy </w:t>
            </w:r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2,4 l/ha </w:t>
            </w:r>
          </w:p>
          <w:p w:rsidR="002819FF" w:rsidRDefault="006F66C2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:rsidR="002819FF" w:rsidRDefault="006F66C2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4,0 l/ha </w:t>
            </w:r>
          </w:p>
        </w:tc>
      </w:tr>
    </w:tbl>
    <w:p w:rsidR="002819FF" w:rsidRDefault="006F66C2">
      <w:pPr>
        <w:spacing w:after="299" w:line="259" w:lineRule="auto"/>
        <w:ind w:left="5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819FF" w:rsidRDefault="006F66C2">
      <w:pPr>
        <w:spacing w:after="0" w:line="259" w:lineRule="auto"/>
        <w:ind w:left="14"/>
        <w:jc w:val="left"/>
      </w:pPr>
      <w:r>
        <w:rPr>
          <w:b/>
        </w:rPr>
        <w:t xml:space="preserve">Wykaz maszyn i narzędzi w gospodarstwie </w:t>
      </w:r>
    </w:p>
    <w:tbl>
      <w:tblPr>
        <w:tblStyle w:val="TableGrid"/>
        <w:tblW w:w="10670" w:type="dxa"/>
        <w:tblInd w:w="-51" w:type="dxa"/>
        <w:tblCellMar>
          <w:top w:w="50" w:type="dxa"/>
          <w:left w:w="11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4859"/>
      </w:tblGrid>
      <w:tr w:rsidR="002819FF">
        <w:trPr>
          <w:trHeight w:val="547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Maszyna/narzędzie 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819FF" w:rsidRDefault="006F66C2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Wymagana moc ciągnika  współpracującego </w:t>
            </w:r>
          </w:p>
          <w:p w:rsidR="002819FF" w:rsidRDefault="006F66C2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 kW ) </w:t>
            </w:r>
          </w:p>
        </w:tc>
      </w:tr>
      <w:tr w:rsidR="002819FF">
        <w:trPr>
          <w:trHeight w:val="279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Ciągnik A o mocy 40 kW 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----------------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279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Ciągnik B o mocy 80 kW 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----------------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279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Pług zawieszany podorywkowy 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33 - 50 </w:t>
            </w:r>
          </w:p>
        </w:tc>
      </w:tr>
      <w:tr w:rsidR="002819FF">
        <w:trPr>
          <w:trHeight w:val="278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Pług zawieszany 4-skibowy 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52 - 78 </w:t>
            </w:r>
          </w:p>
        </w:tc>
      </w:tr>
      <w:tr w:rsidR="002819FF">
        <w:trPr>
          <w:trHeight w:val="279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Brona zębowa średnia 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22 </w:t>
            </w:r>
            <w:r>
              <w:rPr>
                <w:rFonts w:ascii="Calibri" w:eastAsia="Calibri" w:hAnsi="Calibri" w:cs="Calibri"/>
                <w:sz w:val="22"/>
              </w:rPr>
              <w:t xml:space="preserve">- 50 </w:t>
            </w:r>
          </w:p>
        </w:tc>
      </w:tr>
      <w:tr w:rsidR="002819FF">
        <w:trPr>
          <w:trHeight w:val="279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Włóka 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28 </w:t>
            </w:r>
          </w:p>
        </w:tc>
      </w:tr>
      <w:tr w:rsidR="002819FF">
        <w:trPr>
          <w:trHeight w:val="279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Agregat uprawowy przedsiewny 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38 </w:t>
            </w:r>
          </w:p>
        </w:tc>
      </w:tr>
      <w:tr w:rsidR="002819FF">
        <w:trPr>
          <w:trHeight w:val="279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Rozrzutnik obornika 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58 </w:t>
            </w:r>
          </w:p>
        </w:tc>
      </w:tr>
      <w:tr w:rsidR="002819FF">
        <w:trPr>
          <w:trHeight w:val="278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Rozsiewacz nawozów zawieszany 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58 </w:t>
            </w:r>
          </w:p>
        </w:tc>
      </w:tr>
      <w:tr w:rsidR="002819FF">
        <w:trPr>
          <w:trHeight w:val="279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Opryskiwacz zawieszany 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60 </w:t>
            </w:r>
          </w:p>
        </w:tc>
      </w:tr>
      <w:tr w:rsidR="002819FF">
        <w:trPr>
          <w:trHeight w:val="279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Siewnik punktowy 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35 </w:t>
            </w:r>
          </w:p>
        </w:tc>
      </w:tr>
      <w:tr w:rsidR="002819FF">
        <w:trPr>
          <w:trHeight w:val="279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Kombajn do zbioru kukurydzy 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nie dotyczy (usługa zewnętrzna) </w:t>
            </w:r>
          </w:p>
        </w:tc>
      </w:tr>
      <w:tr w:rsidR="002819FF">
        <w:trPr>
          <w:trHeight w:val="278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Przyczepa wywrotka skrzyniowa 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55 </w:t>
            </w:r>
          </w:p>
        </w:tc>
      </w:tr>
      <w:tr w:rsidR="002819FF">
        <w:trPr>
          <w:trHeight w:val="277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Przyczepa wywrotka skrzyniowa 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28 </w:t>
            </w:r>
          </w:p>
        </w:tc>
      </w:tr>
    </w:tbl>
    <w:p w:rsidR="002819FF" w:rsidRDefault="006F66C2">
      <w:pPr>
        <w:spacing w:after="151" w:line="259" w:lineRule="auto"/>
        <w:ind w:left="0" w:firstLine="0"/>
        <w:jc w:val="left"/>
      </w:pPr>
      <w:r>
        <w:rPr>
          <w:b/>
        </w:rPr>
        <w:t xml:space="preserve"> </w:t>
      </w:r>
    </w:p>
    <w:p w:rsidR="002819FF" w:rsidRDefault="006F66C2">
      <w:pPr>
        <w:spacing w:after="148" w:line="259" w:lineRule="auto"/>
        <w:ind w:left="14"/>
        <w:jc w:val="left"/>
      </w:pPr>
      <w:r>
        <w:rPr>
          <w:b/>
        </w:rPr>
        <w:t xml:space="preserve">Czas przeznaczony na wykonanie zadania wynosi 180 minut. </w:t>
      </w:r>
    </w:p>
    <w:p w:rsidR="002819FF" w:rsidRDefault="006F66C2">
      <w:pPr>
        <w:spacing w:after="0" w:line="259" w:lineRule="auto"/>
        <w:ind w:left="14"/>
        <w:jc w:val="left"/>
      </w:pPr>
      <w:r>
        <w:rPr>
          <w:b/>
        </w:rPr>
        <w:t xml:space="preserve">Ocenie podlegać będzie 6 rezultatów: </w:t>
      </w:r>
    </w:p>
    <w:p w:rsidR="002819FF" w:rsidRDefault="006F66C2">
      <w:pPr>
        <w:numPr>
          <w:ilvl w:val="0"/>
          <w:numId w:val="2"/>
        </w:numPr>
        <w:ind w:right="49" w:hanging="288"/>
      </w:pPr>
      <w:r>
        <w:t xml:space="preserve">Tabela 1a i 1b – Powierzchnia użytków rolnych oraz struktura zasiewów, </w:t>
      </w:r>
    </w:p>
    <w:p w:rsidR="002819FF" w:rsidRDefault="006F66C2">
      <w:pPr>
        <w:numPr>
          <w:ilvl w:val="0"/>
          <w:numId w:val="2"/>
        </w:numPr>
        <w:ind w:right="49" w:hanging="288"/>
      </w:pPr>
      <w:r>
        <w:t xml:space="preserve">Tabela 2 – </w:t>
      </w:r>
      <w:r>
        <w:t xml:space="preserve">Płodozmian z udziałem roślin uprawianych w gospodarstwie, </w:t>
      </w:r>
    </w:p>
    <w:p w:rsidR="002819FF" w:rsidRDefault="006F66C2">
      <w:pPr>
        <w:numPr>
          <w:ilvl w:val="0"/>
          <w:numId w:val="2"/>
        </w:numPr>
        <w:ind w:right="49" w:hanging="288"/>
      </w:pPr>
      <w:r>
        <w:t xml:space="preserve">Tabela 3 – Zapotrzebowanie na środki ochrony roślin, </w:t>
      </w:r>
    </w:p>
    <w:p w:rsidR="002819FF" w:rsidRDefault="006F66C2">
      <w:pPr>
        <w:numPr>
          <w:ilvl w:val="0"/>
          <w:numId w:val="2"/>
        </w:numPr>
        <w:spacing w:after="46"/>
        <w:ind w:right="49" w:hanging="288"/>
      </w:pPr>
      <w:r>
        <w:t xml:space="preserve">Tabela 4 – Harmonogram technologii produkcji kukurydzy – w zakresie wykonywanych zabiegów  i terminów ich wykonania, </w:t>
      </w:r>
    </w:p>
    <w:p w:rsidR="002819FF" w:rsidRDefault="006F66C2">
      <w:pPr>
        <w:numPr>
          <w:ilvl w:val="0"/>
          <w:numId w:val="2"/>
        </w:numPr>
        <w:spacing w:after="49"/>
        <w:ind w:right="49" w:hanging="288"/>
      </w:pPr>
      <w:r>
        <w:t>Tabela 4 – Harmonogram te</w:t>
      </w:r>
      <w:r>
        <w:t xml:space="preserve">chnologii produkcji kukurydzy – w zakresie doboru maszyn i narzędzi do wykonywanych prac, </w:t>
      </w:r>
    </w:p>
    <w:p w:rsidR="002819FF" w:rsidRDefault="006F66C2">
      <w:pPr>
        <w:numPr>
          <w:ilvl w:val="0"/>
          <w:numId w:val="2"/>
        </w:numPr>
        <w:ind w:right="49" w:hanging="288"/>
      </w:pPr>
      <w:r>
        <w:t xml:space="preserve">Tabela 5 – Liczba krów, które można wyżywić wyprodukowaną kiszonką z wilgotnego ziarna kukurydzy w ciągu 1 roku. </w:t>
      </w:r>
    </w:p>
    <w:p w:rsidR="002819FF" w:rsidRDefault="006F66C2">
      <w:pPr>
        <w:spacing w:after="0" w:line="259" w:lineRule="auto"/>
        <w:ind w:left="14"/>
        <w:jc w:val="left"/>
      </w:pPr>
      <w:r>
        <w:rPr>
          <w:b/>
        </w:rPr>
        <w:t>Tabela 1a. Powierzchna użytków rolnych (użytki ziel</w:t>
      </w:r>
      <w:r>
        <w:rPr>
          <w:b/>
        </w:rPr>
        <w:t xml:space="preserve">one oraz grunty orne) </w:t>
      </w:r>
    </w:p>
    <w:tbl>
      <w:tblPr>
        <w:tblStyle w:val="TableGrid"/>
        <w:tblW w:w="8281" w:type="dxa"/>
        <w:tblInd w:w="-319" w:type="dxa"/>
        <w:tblCellMar>
          <w:top w:w="8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19"/>
        <w:gridCol w:w="2265"/>
        <w:gridCol w:w="3697"/>
      </w:tblGrid>
      <w:tr w:rsidR="002819FF">
        <w:trPr>
          <w:trHeight w:val="574"/>
        </w:trPr>
        <w:tc>
          <w:tcPr>
            <w:tcW w:w="4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Rodzaj użytków 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Powierzchnia użytków</w:t>
            </w:r>
            <w:r>
              <w:rPr>
                <w:rFonts w:ascii="Calibri" w:eastAsia="Calibri" w:hAnsi="Calibri" w:cs="Calibri"/>
                <w:color w:val="FF000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w (ha) </w:t>
            </w:r>
          </w:p>
        </w:tc>
      </w:tr>
      <w:tr w:rsidR="002819FF">
        <w:trPr>
          <w:trHeight w:val="615"/>
        </w:trPr>
        <w:tc>
          <w:tcPr>
            <w:tcW w:w="4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819FF" w:rsidRDefault="006F66C2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użytki rolne ogółem (UR) 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819FF" w:rsidRDefault="006F66C2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615"/>
        </w:trPr>
        <w:tc>
          <w:tcPr>
            <w:tcW w:w="23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w tym 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użytki zielone (UZ) 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6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2819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grunty orne (GO) 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819FF" w:rsidRDefault="006F66C2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2819FF" w:rsidRDefault="006F66C2">
      <w:pPr>
        <w:pStyle w:val="Nagwek2"/>
        <w:ind w:left="83" w:right="132"/>
      </w:pPr>
      <w:r>
        <w:t xml:space="preserve">Tabela 1b. Struktura zasiewów </w:t>
      </w:r>
    </w:p>
    <w:tbl>
      <w:tblPr>
        <w:tblStyle w:val="TableGrid"/>
        <w:tblW w:w="7368" w:type="dxa"/>
        <w:tblInd w:w="137" w:type="dxa"/>
        <w:tblCellMar>
          <w:top w:w="117" w:type="dxa"/>
          <w:left w:w="1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55"/>
        <w:gridCol w:w="2459"/>
        <w:gridCol w:w="2454"/>
      </w:tblGrid>
      <w:tr w:rsidR="002819FF">
        <w:trPr>
          <w:trHeight w:val="680"/>
        </w:trPr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Gatunek rośliny </w:t>
            </w:r>
          </w:p>
        </w:tc>
        <w:tc>
          <w:tcPr>
            <w:tcW w:w="2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Powierzchnia zasiewów </w:t>
            </w:r>
          </w:p>
          <w:p w:rsidR="002819FF" w:rsidRDefault="006F66C2">
            <w:pPr>
              <w:spacing w:after="0" w:line="259" w:lineRule="auto"/>
              <w:ind w:left="0" w:right="6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(ha) </w:t>
            </w:r>
          </w:p>
        </w:tc>
        <w:tc>
          <w:tcPr>
            <w:tcW w:w="2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59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Struktura zasiewów (%) </w:t>
            </w:r>
          </w:p>
        </w:tc>
      </w:tr>
      <w:tr w:rsidR="002819FF">
        <w:trPr>
          <w:trHeight w:val="680"/>
        </w:trPr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2819FF">
        <w:trPr>
          <w:trHeight w:val="680"/>
        </w:trPr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2819FF">
        <w:trPr>
          <w:trHeight w:val="680"/>
        </w:trPr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2819FF">
        <w:trPr>
          <w:trHeight w:val="680"/>
        </w:trPr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 </w:t>
            </w:r>
          </w:p>
        </w:tc>
        <w:tc>
          <w:tcPr>
            <w:tcW w:w="2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2819FF">
        <w:trPr>
          <w:trHeight w:val="673"/>
        </w:trPr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RAZEM powierzchnia zasiewów </w:t>
            </w:r>
          </w:p>
        </w:tc>
        <w:tc>
          <w:tcPr>
            <w:tcW w:w="2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100% </w:t>
            </w:r>
          </w:p>
        </w:tc>
      </w:tr>
    </w:tbl>
    <w:p w:rsidR="002819FF" w:rsidRDefault="006F66C2">
      <w:pPr>
        <w:pStyle w:val="Nagwek2"/>
        <w:ind w:left="83" w:right="0"/>
      </w:pPr>
      <w:r>
        <w:t xml:space="preserve">Tabela 2. Płodozmian z udziałem roślin uprawianych w gospodarstwie </w:t>
      </w:r>
    </w:p>
    <w:p w:rsidR="002819FF" w:rsidRDefault="006F66C2">
      <w:pPr>
        <w:spacing w:after="0" w:line="259" w:lineRule="auto"/>
        <w:ind w:left="-1399" w:right="-147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15824" cy="2453895"/>
                <wp:effectExtent l="0" t="0" r="0" b="0"/>
                <wp:docPr id="8699" name="Group 8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824" cy="2453895"/>
                          <a:chOff x="0" y="0"/>
                          <a:chExt cx="6715824" cy="2453895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3239"/>
                            <a:ext cx="1689036" cy="72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036" h="723456">
                                <a:moveTo>
                                  <a:pt x="0" y="0"/>
                                </a:moveTo>
                                <a:lnTo>
                                  <a:pt x="5906" y="5905"/>
                                </a:lnTo>
                                <a:lnTo>
                                  <a:pt x="1679257" y="720661"/>
                                </a:lnTo>
                                <a:lnTo>
                                  <a:pt x="1689036" y="723456"/>
                                </a:lnTo>
                                <a:lnTo>
                                  <a:pt x="0" y="723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4485" y="20815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74485" y="378841"/>
                            <a:ext cx="36213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Lata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346062" y="37884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74485" y="549301"/>
                            <a:ext cx="1043549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zmianowania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858076" y="549301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0" name="Shape 10740"/>
                        <wps:cNvSpPr/>
                        <wps:spPr>
                          <a:xfrm>
                            <a:off x="1689926" y="3213"/>
                            <a:ext cx="1256475" cy="723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475" h="723481">
                                <a:moveTo>
                                  <a:pt x="0" y="0"/>
                                </a:moveTo>
                                <a:lnTo>
                                  <a:pt x="1256475" y="0"/>
                                </a:lnTo>
                                <a:lnTo>
                                  <a:pt x="1256475" y="723481"/>
                                </a:lnTo>
                                <a:lnTo>
                                  <a:pt x="0" y="7234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2159953" y="310261"/>
                            <a:ext cx="42143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I pole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2475421" y="31026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1" name="Shape 10741"/>
                        <wps:cNvSpPr/>
                        <wps:spPr>
                          <a:xfrm>
                            <a:off x="2946337" y="3213"/>
                            <a:ext cx="1256475" cy="723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475" h="723481">
                                <a:moveTo>
                                  <a:pt x="0" y="0"/>
                                </a:moveTo>
                                <a:lnTo>
                                  <a:pt x="1256475" y="0"/>
                                </a:lnTo>
                                <a:lnTo>
                                  <a:pt x="1256475" y="723481"/>
                                </a:lnTo>
                                <a:lnTo>
                                  <a:pt x="0" y="7234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3398965" y="310261"/>
                            <a:ext cx="4680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II pole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3749739" y="31026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2" name="Shape 10742"/>
                        <wps:cNvSpPr/>
                        <wps:spPr>
                          <a:xfrm>
                            <a:off x="4202875" y="3213"/>
                            <a:ext cx="1256475" cy="723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475" h="723481">
                                <a:moveTo>
                                  <a:pt x="0" y="0"/>
                                </a:moveTo>
                                <a:lnTo>
                                  <a:pt x="1256475" y="0"/>
                                </a:lnTo>
                                <a:lnTo>
                                  <a:pt x="1256475" y="723481"/>
                                </a:lnTo>
                                <a:lnTo>
                                  <a:pt x="0" y="7234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4636707" y="310261"/>
                            <a:ext cx="5146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III pole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5022279" y="31026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3" name="Shape 10743"/>
                        <wps:cNvSpPr/>
                        <wps:spPr>
                          <a:xfrm>
                            <a:off x="5459286" y="3213"/>
                            <a:ext cx="1256475" cy="723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475" h="723481">
                                <a:moveTo>
                                  <a:pt x="0" y="0"/>
                                </a:moveTo>
                                <a:lnTo>
                                  <a:pt x="1256475" y="0"/>
                                </a:lnTo>
                                <a:lnTo>
                                  <a:pt x="1256475" y="723481"/>
                                </a:lnTo>
                                <a:lnTo>
                                  <a:pt x="0" y="7234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5888292" y="310261"/>
                            <a:ext cx="52679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IV pole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6283007" y="31026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Shape 482"/>
                        <wps:cNvSpPr/>
                        <wps:spPr>
                          <a:xfrm>
                            <a:off x="551" y="3213"/>
                            <a:ext cx="1689311" cy="723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311" h="723481">
                                <a:moveTo>
                                  <a:pt x="0" y="0"/>
                                </a:moveTo>
                                <a:lnTo>
                                  <a:pt x="1689311" y="0"/>
                                </a:lnTo>
                                <a:lnTo>
                                  <a:pt x="1689311" y="723481"/>
                                </a:lnTo>
                                <a:lnTo>
                                  <a:pt x="1689248" y="723481"/>
                                </a:lnTo>
                                <a:lnTo>
                                  <a:pt x="1686327" y="717639"/>
                                </a:lnTo>
                                <a:lnTo>
                                  <a:pt x="12975" y="2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1373188" y="46609"/>
                            <a:ext cx="32857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Pola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1618551" y="4660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1258888" y="2172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1458532" y="38646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4" name="Shape 10744"/>
                        <wps:cNvSpPr/>
                        <wps:spPr>
                          <a:xfrm>
                            <a:off x="0" y="726694"/>
                            <a:ext cx="1689862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862" h="431800">
                                <a:moveTo>
                                  <a:pt x="0" y="0"/>
                                </a:moveTo>
                                <a:lnTo>
                                  <a:pt x="1689862" y="0"/>
                                </a:lnTo>
                                <a:lnTo>
                                  <a:pt x="1689862" y="4318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7" name="Rectangle 7197"/>
                        <wps:cNvSpPr/>
                        <wps:spPr>
                          <a:xfrm>
                            <a:off x="740656" y="888238"/>
                            <a:ext cx="3362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. rok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6" name="Rectangle 7196"/>
                        <wps:cNvSpPr/>
                        <wps:spPr>
                          <a:xfrm>
                            <a:off x="669150" y="888238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992188" y="888238"/>
                            <a:ext cx="8466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1761807" y="88823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1793812" y="88823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3017965" y="88823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3049969" y="88823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4273995" y="88823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4305999" y="88823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5531676" y="88823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5563680" y="88823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5" name="Shape 10745"/>
                        <wps:cNvSpPr/>
                        <wps:spPr>
                          <a:xfrm>
                            <a:off x="0" y="1158494"/>
                            <a:ext cx="1689862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862" h="431800">
                                <a:moveTo>
                                  <a:pt x="0" y="0"/>
                                </a:moveTo>
                                <a:lnTo>
                                  <a:pt x="1689862" y="0"/>
                                </a:lnTo>
                                <a:lnTo>
                                  <a:pt x="1689862" y="4318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8" name="Rectangle 7198"/>
                        <wps:cNvSpPr/>
                        <wps:spPr>
                          <a:xfrm>
                            <a:off x="669150" y="1321054"/>
                            <a:ext cx="945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9" name="Rectangle 7199"/>
                        <wps:cNvSpPr/>
                        <wps:spPr>
                          <a:xfrm>
                            <a:off x="740656" y="1321054"/>
                            <a:ext cx="33621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. rok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992188" y="1321054"/>
                            <a:ext cx="8466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1761807" y="132105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1793812" y="132105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3017965" y="1321054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3049969" y="1321054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4273995" y="1321054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4305999" y="1321054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5531676" y="1321054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5563680" y="1321054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6" name="Shape 10746"/>
                        <wps:cNvSpPr/>
                        <wps:spPr>
                          <a:xfrm>
                            <a:off x="0" y="1590294"/>
                            <a:ext cx="1689862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862" h="431800">
                                <a:moveTo>
                                  <a:pt x="0" y="0"/>
                                </a:moveTo>
                                <a:lnTo>
                                  <a:pt x="1689862" y="0"/>
                                </a:lnTo>
                                <a:lnTo>
                                  <a:pt x="1689862" y="4318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0" name="Rectangle 7200"/>
                        <wps:cNvSpPr/>
                        <wps:spPr>
                          <a:xfrm>
                            <a:off x="669150" y="1752347"/>
                            <a:ext cx="945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1" name="Rectangle 7201"/>
                        <wps:cNvSpPr/>
                        <wps:spPr>
                          <a:xfrm>
                            <a:off x="740656" y="1752347"/>
                            <a:ext cx="33621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. rok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992188" y="1752347"/>
                            <a:ext cx="8466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1761807" y="1752347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1793812" y="1752347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3017965" y="1752347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3049969" y="1752347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4273995" y="1752347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4305999" y="1752347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5531676" y="1752347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5563680" y="1752347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7" name="Shape 10747"/>
                        <wps:cNvSpPr/>
                        <wps:spPr>
                          <a:xfrm>
                            <a:off x="0" y="2022094"/>
                            <a:ext cx="1689862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862" h="431800">
                                <a:moveTo>
                                  <a:pt x="0" y="0"/>
                                </a:moveTo>
                                <a:lnTo>
                                  <a:pt x="1689862" y="0"/>
                                </a:lnTo>
                                <a:lnTo>
                                  <a:pt x="1689862" y="4318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2" name="Rectangle 7202"/>
                        <wps:cNvSpPr/>
                        <wps:spPr>
                          <a:xfrm>
                            <a:off x="669150" y="218059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3" name="Rectangle 7203"/>
                        <wps:cNvSpPr/>
                        <wps:spPr>
                          <a:xfrm>
                            <a:off x="740656" y="2180590"/>
                            <a:ext cx="3362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. rok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992188" y="2180590"/>
                            <a:ext cx="8466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1761807" y="21805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1793812" y="21805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3017965" y="21805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3049969" y="21805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4273995" y="21805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4305999" y="21805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5531676" y="21805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5563680" y="21805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9FF" w:rsidRDefault="006F66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8" name="Shape 10748"/>
                        <wps:cNvSpPr/>
                        <wps:spPr>
                          <a:xfrm>
                            <a:off x="0" y="3175"/>
                            <a:ext cx="9144" cy="24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443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44370"/>
                                </a:lnTo>
                                <a:lnTo>
                                  <a:pt x="0" y="2444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9" name="Shape 10749"/>
                        <wps:cNvSpPr/>
                        <wps:spPr>
                          <a:xfrm>
                            <a:off x="1686751" y="6350"/>
                            <a:ext cx="9144" cy="2441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411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41195"/>
                                </a:lnTo>
                                <a:lnTo>
                                  <a:pt x="0" y="2441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0" name="Shape 10750"/>
                        <wps:cNvSpPr/>
                        <wps:spPr>
                          <a:xfrm>
                            <a:off x="2943162" y="6350"/>
                            <a:ext cx="9144" cy="2441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411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41195"/>
                                </a:lnTo>
                                <a:lnTo>
                                  <a:pt x="0" y="2441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1" name="Shape 10751"/>
                        <wps:cNvSpPr/>
                        <wps:spPr>
                          <a:xfrm>
                            <a:off x="4199700" y="6350"/>
                            <a:ext cx="9144" cy="2441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411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41195"/>
                                </a:lnTo>
                                <a:lnTo>
                                  <a:pt x="0" y="2441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2" name="Shape 10752"/>
                        <wps:cNvSpPr/>
                        <wps:spPr>
                          <a:xfrm>
                            <a:off x="5456111" y="6350"/>
                            <a:ext cx="9144" cy="2441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411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41195"/>
                                </a:lnTo>
                                <a:lnTo>
                                  <a:pt x="0" y="2441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3" name="Shape 10753"/>
                        <wps:cNvSpPr/>
                        <wps:spPr>
                          <a:xfrm>
                            <a:off x="6708204" y="3175"/>
                            <a:ext cx="9144" cy="24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443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44370"/>
                                </a:lnTo>
                                <a:lnTo>
                                  <a:pt x="0" y="2444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4" name="Shape 10754"/>
                        <wps:cNvSpPr/>
                        <wps:spPr>
                          <a:xfrm>
                            <a:off x="0" y="0"/>
                            <a:ext cx="6715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760" h="9144">
                                <a:moveTo>
                                  <a:pt x="0" y="0"/>
                                </a:moveTo>
                                <a:lnTo>
                                  <a:pt x="6715760" y="0"/>
                                </a:lnTo>
                                <a:lnTo>
                                  <a:pt x="6715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5" name="Shape 10755"/>
                        <wps:cNvSpPr/>
                        <wps:spPr>
                          <a:xfrm>
                            <a:off x="6350" y="723519"/>
                            <a:ext cx="67030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3060" h="9144">
                                <a:moveTo>
                                  <a:pt x="0" y="0"/>
                                </a:moveTo>
                                <a:lnTo>
                                  <a:pt x="6703060" y="0"/>
                                </a:lnTo>
                                <a:lnTo>
                                  <a:pt x="67030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6350" y="6350"/>
                            <a:ext cx="1680401" cy="717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401" h="717169">
                                <a:moveTo>
                                  <a:pt x="0" y="0"/>
                                </a:moveTo>
                                <a:lnTo>
                                  <a:pt x="1680401" y="717169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6" name="Shape 10756"/>
                        <wps:cNvSpPr/>
                        <wps:spPr>
                          <a:xfrm>
                            <a:off x="6350" y="1155319"/>
                            <a:ext cx="67030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3060" h="9144">
                                <a:moveTo>
                                  <a:pt x="0" y="0"/>
                                </a:moveTo>
                                <a:lnTo>
                                  <a:pt x="6703060" y="0"/>
                                </a:lnTo>
                                <a:lnTo>
                                  <a:pt x="67030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7" name="Shape 10757"/>
                        <wps:cNvSpPr/>
                        <wps:spPr>
                          <a:xfrm>
                            <a:off x="6350" y="1587119"/>
                            <a:ext cx="67030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3060" h="9144">
                                <a:moveTo>
                                  <a:pt x="0" y="0"/>
                                </a:moveTo>
                                <a:lnTo>
                                  <a:pt x="6703060" y="0"/>
                                </a:lnTo>
                                <a:lnTo>
                                  <a:pt x="67030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8" name="Shape 10758"/>
                        <wps:cNvSpPr/>
                        <wps:spPr>
                          <a:xfrm>
                            <a:off x="6350" y="2018919"/>
                            <a:ext cx="67030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3060" h="9144">
                                <a:moveTo>
                                  <a:pt x="0" y="0"/>
                                </a:moveTo>
                                <a:lnTo>
                                  <a:pt x="6703060" y="0"/>
                                </a:lnTo>
                                <a:lnTo>
                                  <a:pt x="67030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9" name="Shape 10759"/>
                        <wps:cNvSpPr/>
                        <wps:spPr>
                          <a:xfrm>
                            <a:off x="0" y="2446274"/>
                            <a:ext cx="6715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760" h="9144">
                                <a:moveTo>
                                  <a:pt x="0" y="0"/>
                                </a:moveTo>
                                <a:lnTo>
                                  <a:pt x="6715760" y="0"/>
                                </a:lnTo>
                                <a:lnTo>
                                  <a:pt x="6715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9" style="width:528.805pt;height:193.22pt;mso-position-horizontal-relative:char;mso-position-vertical-relative:line" coordsize="67158,24538">
                <v:shape id="Shape 458" style="position:absolute;width:16890;height:7234;left:0;top:32;" coordsize="1689036,723456" path="m0,0l5906,5905l1679257,720661l1689036,723456l0,723456l0,0x">
                  <v:stroke weight="0pt" endcap="flat" joinstyle="miter" miterlimit="10" on="false" color="#000000" opacity="0"/>
                  <v:fill on="true" color="#d9d9d9"/>
                </v:shape>
                <v:rect id="Rectangle 460" style="position:absolute;width:421;height:1899;left:744;top:2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2" style="position:absolute;width:3621;height:1899;left:744;top:3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Lata </w:t>
                        </w:r>
                      </w:p>
                    </w:txbxContent>
                  </v:textbox>
                </v:rect>
                <v:rect id="Rectangle 464" style="position:absolute;width:421;height:1899;left:3460;top:3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6" style="position:absolute;width:10435;height:1903;left:744;top:5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zmianowania </w:t>
                        </w:r>
                      </w:p>
                    </w:txbxContent>
                  </v:textbox>
                </v:rect>
                <v:rect id="Rectangle 468" style="position:absolute;width:422;height:1903;left:8580;top:5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60" style="position:absolute;width:12564;height:7234;left:16899;top:32;" coordsize="1256475,723481" path="m0,0l1256475,0l1256475,723481l0,723481l0,0">
                  <v:stroke weight="0pt" endcap="flat" joinstyle="miter" miterlimit="10" on="false" color="#000000" opacity="0"/>
                  <v:fill on="true" color="#d9d9d9"/>
                </v:shape>
                <v:rect id="Rectangle 470" style="position:absolute;width:4214;height:1899;left:21599;top:3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 pole</w:t>
                        </w:r>
                      </w:p>
                    </w:txbxContent>
                  </v:textbox>
                </v:rect>
                <v:rect id="Rectangle 471" style="position:absolute;width:421;height:1899;left:24754;top:3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61" style="position:absolute;width:12564;height:7234;left:29463;top:32;" coordsize="1256475,723481" path="m0,0l1256475,0l1256475,723481l0,723481l0,0">
                  <v:stroke weight="0pt" endcap="flat" joinstyle="miter" miterlimit="10" on="false" color="#000000" opacity="0"/>
                  <v:fill on="true" color="#d9d9d9"/>
                </v:shape>
                <v:rect id="Rectangle 473" style="position:absolute;width:4680;height:1899;left:33989;top:3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II pole</w:t>
                        </w:r>
                      </w:p>
                    </w:txbxContent>
                  </v:textbox>
                </v:rect>
                <v:rect id="Rectangle 474" style="position:absolute;width:421;height:1899;left:37497;top:3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62" style="position:absolute;width:12564;height:7234;left:42028;top:32;" coordsize="1256475,723481" path="m0,0l1256475,0l1256475,723481l0,723481l0,0">
                  <v:stroke weight="0pt" endcap="flat" joinstyle="miter" miterlimit="10" on="false" color="#000000" opacity="0"/>
                  <v:fill on="true" color="#d9d9d9"/>
                </v:shape>
                <v:rect id="Rectangle 476" style="position:absolute;width:5146;height:1899;left:46367;top:3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III pole</w:t>
                        </w:r>
                      </w:p>
                    </w:txbxContent>
                  </v:textbox>
                </v:rect>
                <v:rect id="Rectangle 477" style="position:absolute;width:421;height:1899;left:50222;top:3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63" style="position:absolute;width:12564;height:7234;left:54592;top:32;" coordsize="1256475,723481" path="m0,0l1256475,0l1256475,723481l0,723481l0,0">
                  <v:stroke weight="0pt" endcap="flat" joinstyle="miter" miterlimit="10" on="false" color="#000000" opacity="0"/>
                  <v:fill on="true" color="#d9d9d9"/>
                </v:shape>
                <v:rect id="Rectangle 479" style="position:absolute;width:5267;height:1899;left:58882;top:3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IV pole</w:t>
                        </w:r>
                      </w:p>
                    </w:txbxContent>
                  </v:textbox>
                </v:rect>
                <v:rect id="Rectangle 480" style="position:absolute;width:421;height:1899;left:62830;top:3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2" style="position:absolute;width:16893;height:7234;left:5;top:32;" coordsize="1689311,723481" path="m0,0l1689311,0l1689311,723481l1689248,723481l1686327,717639l12975,2883l0,0x">
                  <v:stroke weight="0pt" endcap="flat" joinstyle="miter" miterlimit="10" on="false" color="#000000" opacity="0"/>
                  <v:fill on="true" color="#d9d9d9"/>
                </v:shape>
                <v:rect id="Rectangle 484" style="position:absolute;width:3285;height:1899;left:13731;top: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Pola</w:t>
                        </w:r>
                      </w:p>
                    </w:txbxContent>
                  </v:textbox>
                </v:rect>
                <v:rect id="Rectangle 486" style="position:absolute;width:421;height:1899;left:16185;top: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8" style="position:absolute;width:421;height:1899;left:12588;top:2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0" style="position:absolute;width:421;height:1899;left:14585;top:38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64" style="position:absolute;width:16898;height:4318;left:0;top:7266;" coordsize="1689862,431800" path="m0,0l1689862,0l1689862,431800l0,431800l0,0">
                  <v:stroke weight="0pt" endcap="flat" joinstyle="miter" miterlimit="10" on="false" color="#000000" opacity="0"/>
                  <v:fill on="true" color="#d9d9d9"/>
                </v:shape>
                <v:rect id="Rectangle 7197" style="position:absolute;width:3362;height:1899;left:7406;top:8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. rok</w:t>
                        </w:r>
                      </w:p>
                    </w:txbxContent>
                  </v:textbox>
                </v:rect>
                <v:rect id="Rectangle 7196" style="position:absolute;width:945;height:1899;left:6691;top:8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93" style="position:absolute;width:846;height:1899;left:9921;top:8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94" style="position:absolute;width:421;height:1899;left:17618;top:8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5" style="position:absolute;width:421;height:1899;left:17938;top:8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6" style="position:absolute;width:421;height:1899;left:30179;top:8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7" style="position:absolute;width:421;height:1899;left:30499;top:8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8" style="position:absolute;width:421;height:1899;left:42739;top:8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9" style="position:absolute;width:421;height:1899;left:43059;top:8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0" style="position:absolute;width:421;height:1899;left:55316;top:8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1" style="position:absolute;width:421;height:1899;left:55636;top:8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65" style="position:absolute;width:16898;height:4318;left:0;top:11584;" coordsize="1689862,431800" path="m0,0l1689862,0l1689862,431800l0,431800l0,0">
                  <v:stroke weight="0pt" endcap="flat" joinstyle="miter" miterlimit="10" on="false" color="#000000" opacity="0"/>
                  <v:fill on="true" color="#d9d9d9"/>
                </v:shape>
                <v:rect id="Rectangle 7198" style="position:absolute;width:945;height:1899;left:6691;top:13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199" style="position:absolute;width:3362;height:1899;left:7406;top:13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. rok</w:t>
                        </w:r>
                      </w:p>
                    </w:txbxContent>
                  </v:textbox>
                </v:rect>
                <v:rect id="Rectangle 504" style="position:absolute;width:846;height:1899;left:9921;top:13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05" style="position:absolute;width:421;height:1899;left:17618;top:13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6" style="position:absolute;width:421;height:1899;left:17938;top:13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7" style="position:absolute;width:421;height:1899;left:30179;top:13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8" style="position:absolute;width:421;height:1899;left:30499;top:13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9" style="position:absolute;width:421;height:1899;left:42739;top:13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0" style="position:absolute;width:421;height:1899;left:43059;top:13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1" style="position:absolute;width:421;height:1899;left:55316;top:13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2" style="position:absolute;width:421;height:1899;left:55636;top:13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66" style="position:absolute;width:16898;height:4318;left:0;top:15902;" coordsize="1689862,431800" path="m0,0l1689862,0l1689862,431800l0,431800l0,0">
                  <v:stroke weight="0pt" endcap="flat" joinstyle="miter" miterlimit="10" on="false" color="#000000" opacity="0"/>
                  <v:fill on="true" color="#d9d9d9"/>
                </v:shape>
                <v:rect id="Rectangle 7200" style="position:absolute;width:945;height:1899;left:6691;top:17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201" style="position:absolute;width:3362;height:1899;left:7406;top:17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. rok</w:t>
                        </w:r>
                      </w:p>
                    </w:txbxContent>
                  </v:textbox>
                </v:rect>
                <v:rect id="Rectangle 515" style="position:absolute;width:846;height:1899;left:9921;top:17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16" style="position:absolute;width:421;height:1899;left:17618;top:17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7" style="position:absolute;width:421;height:1899;left:17938;top:17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8" style="position:absolute;width:421;height:1899;left:30179;top:17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9" style="position:absolute;width:421;height:1899;left:30499;top:17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" style="position:absolute;width:421;height:1899;left:42739;top:17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1" style="position:absolute;width:421;height:1899;left:43059;top:17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2" style="position:absolute;width:421;height:1899;left:55316;top:17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3" style="position:absolute;width:421;height:1899;left:55636;top:17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67" style="position:absolute;width:16898;height:4318;left:0;top:20220;" coordsize="1689862,431800" path="m0,0l1689862,0l1689862,431800l0,431800l0,0">
                  <v:stroke weight="0pt" endcap="flat" joinstyle="miter" miterlimit="10" on="false" color="#000000" opacity="0"/>
                  <v:fill on="true" color="#d9d9d9"/>
                </v:shape>
                <v:rect id="Rectangle 7202" style="position:absolute;width:945;height:1899;left:6691;top:21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203" style="position:absolute;width:3362;height:1899;left:7406;top:21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. rok</w:t>
                        </w:r>
                      </w:p>
                    </w:txbxContent>
                  </v:textbox>
                </v:rect>
                <v:rect id="Rectangle 526" style="position:absolute;width:846;height:1899;left:9921;top:21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27" style="position:absolute;width:421;height:1899;left:17618;top:21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8" style="position:absolute;width:421;height:1899;left:17938;top:21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9" style="position:absolute;width:421;height:1899;left:30179;top:21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0" style="position:absolute;width:421;height:1899;left:30499;top:21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1" style="position:absolute;width:421;height:1899;left:42739;top:21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2" style="position:absolute;width:421;height:1899;left:43059;top:21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" style="position:absolute;width:421;height:1899;left:55316;top:21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4" style="position:absolute;width:421;height:1899;left:55636;top:21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68" style="position:absolute;width:91;height:24443;left:0;top:31;" coordsize="9144,2444370" path="m0,0l9144,0l9144,2444370l0,2444370l0,0">
                  <v:stroke weight="0pt" endcap="flat" joinstyle="miter" miterlimit="10" on="false" color="#000000" opacity="0"/>
                  <v:fill on="true" color="#000000"/>
                </v:shape>
                <v:shape id="Shape 10769" style="position:absolute;width:91;height:24411;left:16867;top:63;" coordsize="9144,2441195" path="m0,0l9144,0l9144,2441195l0,2441195l0,0">
                  <v:stroke weight="0pt" endcap="flat" joinstyle="miter" miterlimit="10" on="false" color="#000000" opacity="0"/>
                  <v:fill on="true" color="#000000"/>
                </v:shape>
                <v:shape id="Shape 10770" style="position:absolute;width:91;height:24411;left:29431;top:63;" coordsize="9144,2441195" path="m0,0l9144,0l9144,2441195l0,2441195l0,0">
                  <v:stroke weight="0pt" endcap="flat" joinstyle="miter" miterlimit="10" on="false" color="#000000" opacity="0"/>
                  <v:fill on="true" color="#000000"/>
                </v:shape>
                <v:shape id="Shape 10771" style="position:absolute;width:91;height:24411;left:41997;top:63;" coordsize="9144,2441195" path="m0,0l9144,0l9144,2441195l0,2441195l0,0">
                  <v:stroke weight="0pt" endcap="flat" joinstyle="miter" miterlimit="10" on="false" color="#000000" opacity="0"/>
                  <v:fill on="true" color="#000000"/>
                </v:shape>
                <v:shape id="Shape 10772" style="position:absolute;width:91;height:24411;left:54561;top:63;" coordsize="9144,2441195" path="m0,0l9144,0l9144,2441195l0,2441195l0,0">
                  <v:stroke weight="0pt" endcap="flat" joinstyle="miter" miterlimit="10" on="false" color="#000000" opacity="0"/>
                  <v:fill on="true" color="#000000"/>
                </v:shape>
                <v:shape id="Shape 10773" style="position:absolute;width:91;height:24443;left:67082;top:31;" coordsize="9144,2444370" path="m0,0l9144,0l9144,2444370l0,2444370l0,0">
                  <v:stroke weight="0pt" endcap="flat" joinstyle="miter" miterlimit="10" on="false" color="#000000" opacity="0"/>
                  <v:fill on="true" color="#000000"/>
                </v:shape>
                <v:shape id="Shape 10774" style="position:absolute;width:67157;height:91;left:0;top:0;" coordsize="6715760,9144" path="m0,0l6715760,0l6715760,9144l0,9144l0,0">
                  <v:stroke weight="0pt" endcap="flat" joinstyle="miter" miterlimit="10" on="false" color="#000000" opacity="0"/>
                  <v:fill on="true" color="#000000"/>
                </v:shape>
                <v:shape id="Shape 10775" style="position:absolute;width:67030;height:91;left:63;top:7235;" coordsize="6703060,9144" path="m0,0l6703060,0l6703060,9144l0,9144l0,0">
                  <v:stroke weight="0pt" endcap="flat" joinstyle="miter" miterlimit="10" on="false" color="#000000" opacity="0"/>
                  <v:fill on="true" color="#000000"/>
                </v:shape>
                <v:shape id="Shape 543" style="position:absolute;width:16804;height:7171;left:63;top:63;" coordsize="1680401,717169" path="m0,0l1680401,717169">
                  <v:stroke weight="0.5pt" endcap="flat" joinstyle="round" on="true" color="#000000"/>
                  <v:fill on="false" color="#000000" opacity="0"/>
                </v:shape>
                <v:shape id="Shape 10776" style="position:absolute;width:67030;height:91;left:63;top:11553;" coordsize="6703060,9144" path="m0,0l6703060,0l6703060,9144l0,9144l0,0">
                  <v:stroke weight="0pt" endcap="flat" joinstyle="miter" miterlimit="10" on="false" color="#000000" opacity="0"/>
                  <v:fill on="true" color="#000000"/>
                </v:shape>
                <v:shape id="Shape 10777" style="position:absolute;width:67030;height:91;left:63;top:15871;" coordsize="6703060,9144" path="m0,0l6703060,0l6703060,9144l0,9144l0,0">
                  <v:stroke weight="0pt" endcap="flat" joinstyle="miter" miterlimit="10" on="false" color="#000000" opacity="0"/>
                  <v:fill on="true" color="#000000"/>
                </v:shape>
                <v:shape id="Shape 10778" style="position:absolute;width:67030;height:91;left:63;top:20189;" coordsize="6703060,9144" path="m0,0l6703060,0l6703060,9144l0,9144l0,0">
                  <v:stroke weight="0pt" endcap="flat" joinstyle="miter" miterlimit="10" on="false" color="#000000" opacity="0"/>
                  <v:fill on="true" color="#000000"/>
                </v:shape>
                <v:shape id="Shape 10779" style="position:absolute;width:67157;height:91;left:0;top:24462;" coordsize="6715760,9144" path="m0,0l6715760,0l67157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819FF" w:rsidRDefault="006F66C2">
      <w:pPr>
        <w:spacing w:after="0" w:line="259" w:lineRule="auto"/>
        <w:ind w:left="10" w:right="498"/>
        <w:jc w:val="right"/>
      </w:pPr>
      <w:r>
        <w:rPr>
          <w:b/>
        </w:rPr>
        <w:t>Tabela 3. Zapotrzebowanie na środki ochrony roślin</w:t>
      </w:r>
      <w:r>
        <w:rPr>
          <w:b/>
          <w:vertAlign w:val="superscript"/>
        </w:rPr>
        <w:t>1)</w:t>
      </w:r>
      <w:r>
        <w:rPr>
          <w:b/>
        </w:rPr>
        <w:t xml:space="preserve"> </w:t>
      </w:r>
    </w:p>
    <w:tbl>
      <w:tblPr>
        <w:tblStyle w:val="TableGrid"/>
        <w:tblW w:w="8694" w:type="dxa"/>
        <w:tblInd w:w="927" w:type="dxa"/>
        <w:tblCellMar>
          <w:top w:w="18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1"/>
        <w:gridCol w:w="1915"/>
        <w:gridCol w:w="1827"/>
        <w:gridCol w:w="2121"/>
      </w:tblGrid>
      <w:tr w:rsidR="002819FF">
        <w:trPr>
          <w:trHeight w:val="737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59" w:lineRule="auto"/>
              <w:ind w:left="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Nazwa środka 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819FF" w:rsidRDefault="006F66C2">
            <w:pPr>
              <w:spacing w:after="0" w:line="259" w:lineRule="auto"/>
              <w:ind w:lef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Dawka </w:t>
            </w:r>
          </w:p>
          <w:p w:rsidR="002819FF" w:rsidRDefault="006F66C2">
            <w:pPr>
              <w:spacing w:after="0" w:line="259" w:lineRule="auto"/>
              <w:ind w:lef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na 1 ha 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819FF" w:rsidRDefault="006F66C2">
            <w:pPr>
              <w:spacing w:after="0" w:line="259" w:lineRule="auto"/>
              <w:ind w:lef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Dawka </w:t>
            </w:r>
          </w:p>
          <w:p w:rsidR="002819FF" w:rsidRDefault="006F66C2">
            <w:pPr>
              <w:spacing w:after="0" w:line="259" w:lineRule="auto"/>
              <w:ind w:lef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na całe pole 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59" w:lineRule="auto"/>
              <w:ind w:left="225" w:right="2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Stężenie cieczy roboczej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>2)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737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Afalon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Dyspersyjny 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2819FF">
        <w:trPr>
          <w:trHeight w:val="737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Lumax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2819FF">
        <w:trPr>
          <w:trHeight w:val="566"/>
        </w:trPr>
        <w:tc>
          <w:tcPr>
            <w:tcW w:w="6573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i/>
                <w:sz w:val="14"/>
              </w:rPr>
              <w:t xml:space="preserve">1) </w:t>
            </w:r>
          </w:p>
          <w:p w:rsidR="002819FF" w:rsidRDefault="006F66C2">
            <w:pPr>
              <w:spacing w:after="0" w:line="226" w:lineRule="auto"/>
              <w:ind w:left="0" w:right="428" w:firstLine="149"/>
              <w:jc w:val="left"/>
            </w:pPr>
            <w:r>
              <w:rPr>
                <w:rFonts w:ascii="Calibri" w:eastAsia="Calibri" w:hAnsi="Calibri" w:cs="Calibri"/>
                <w:i/>
                <w:sz w:val="22"/>
              </w:rPr>
              <w:t>wyniki obliczeń należy zaokrąglić do dwóch miejsc po przecinku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</w:rPr>
              <w:t xml:space="preserve">2) </w:t>
            </w:r>
          </w:p>
          <w:p w:rsidR="002819FF" w:rsidRDefault="006F66C2">
            <w:pPr>
              <w:spacing w:after="0" w:line="259" w:lineRule="auto"/>
              <w:ind w:left="149" w:firstLine="0"/>
              <w:jc w:val="left"/>
            </w:pPr>
            <w:r>
              <w:rPr>
                <w:rFonts w:ascii="Calibri" w:eastAsia="Calibri" w:hAnsi="Calibri" w:cs="Calibri"/>
                <w:i/>
                <w:sz w:val="22"/>
              </w:rPr>
              <w:t>ilość cieczy roboczej dla wszystkich zabiegów – 300 l/ha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819FF" w:rsidRDefault="002819F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2819FF" w:rsidRDefault="006F66C2">
      <w:pPr>
        <w:spacing w:after="0" w:line="259" w:lineRule="auto"/>
        <w:ind w:left="10" w:right="216"/>
        <w:jc w:val="right"/>
      </w:pPr>
      <w:r>
        <w:rPr>
          <w:b/>
        </w:rPr>
        <w:t xml:space="preserve">Tabela 4. Harmonogram technologii produkcji kukurydzy * </w:t>
      </w:r>
    </w:p>
    <w:tbl>
      <w:tblPr>
        <w:tblStyle w:val="TableGrid"/>
        <w:tblW w:w="10670" w:type="dxa"/>
        <w:tblInd w:w="-102" w:type="dxa"/>
        <w:tblCellMar>
          <w:top w:w="0" w:type="dxa"/>
          <w:left w:w="11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59"/>
        <w:gridCol w:w="2586"/>
        <w:gridCol w:w="3525"/>
      </w:tblGrid>
      <w:tr w:rsidR="002819FF">
        <w:trPr>
          <w:trHeight w:val="631"/>
        </w:trPr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Rodzaj zabiegu agrotechnicznego </w:t>
            </w:r>
          </w:p>
        </w:tc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Termin wykonania </w:t>
            </w:r>
          </w:p>
        </w:tc>
        <w:tc>
          <w:tcPr>
            <w:tcW w:w="3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Stosowane maszyny i narzędzia </w:t>
            </w:r>
          </w:p>
        </w:tc>
      </w:tr>
      <w:tr w:rsidR="002819FF">
        <w:trPr>
          <w:trHeight w:val="631"/>
        </w:trPr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630"/>
        </w:trPr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631"/>
        </w:trPr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630"/>
        </w:trPr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631"/>
        </w:trPr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630"/>
        </w:trPr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631"/>
        </w:trPr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631"/>
        </w:trPr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630"/>
        </w:trPr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631"/>
        </w:trPr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630"/>
        </w:trPr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631"/>
        </w:trPr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630"/>
        </w:trPr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2819FF" w:rsidRDefault="006F66C2">
      <w:pPr>
        <w:spacing w:after="0" w:line="259" w:lineRule="auto"/>
        <w:ind w:left="-5"/>
        <w:jc w:val="left"/>
      </w:pPr>
      <w:r>
        <w:rPr>
          <w:rFonts w:ascii="Calibri" w:eastAsia="Calibri" w:hAnsi="Calibri" w:cs="Calibri"/>
          <w:i/>
          <w:sz w:val="22"/>
        </w:rPr>
        <w:t>*liczba wierszy w tabeli jest przypadkowa i nie musi odpowiadać liczbie planowanych zabiegów</w:t>
      </w:r>
      <w:r>
        <w:rPr>
          <w:rFonts w:ascii="Calibri" w:eastAsia="Calibri" w:hAnsi="Calibri" w:cs="Calibri"/>
          <w:sz w:val="22"/>
        </w:rPr>
        <w:t xml:space="preserve"> </w:t>
      </w:r>
    </w:p>
    <w:p w:rsidR="002819FF" w:rsidRDefault="006F66C2">
      <w:pPr>
        <w:pStyle w:val="Nagwek2"/>
        <w:ind w:left="83" w:right="73"/>
      </w:pPr>
      <w:r>
        <w:t xml:space="preserve">Tabela 5. Liczba krów, które można wyżywić wyprodukowaną kiszonką z wilgotnego ziarna  </w:t>
      </w:r>
      <w:r>
        <w:t xml:space="preserve">kukurydzy w ciągu 1 roku </w:t>
      </w:r>
    </w:p>
    <w:tbl>
      <w:tblPr>
        <w:tblStyle w:val="TableGrid"/>
        <w:tblW w:w="10731" w:type="dxa"/>
        <w:tblInd w:w="-103" w:type="dxa"/>
        <w:tblCellMar>
          <w:top w:w="51" w:type="dxa"/>
          <w:left w:w="111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522"/>
        <w:gridCol w:w="1311"/>
        <w:gridCol w:w="1384"/>
        <w:gridCol w:w="1983"/>
        <w:gridCol w:w="1419"/>
        <w:gridCol w:w="1274"/>
        <w:gridCol w:w="1838"/>
      </w:tblGrid>
      <w:tr w:rsidR="002819FF">
        <w:trPr>
          <w:trHeight w:val="1890"/>
        </w:trPr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3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Plon ziarna kukurydzy </w:t>
            </w:r>
          </w:p>
          <w:p w:rsidR="002819FF" w:rsidRDefault="006F66C2">
            <w:pPr>
              <w:spacing w:after="0" w:line="259" w:lineRule="auto"/>
              <w:ind w:left="0" w:right="76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(w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dt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>/ha)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3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Zbiór ziarna kukurydzy </w:t>
            </w:r>
          </w:p>
          <w:p w:rsidR="002819FF" w:rsidRDefault="006F66C2">
            <w:pPr>
              <w:spacing w:after="0" w:line="259" w:lineRule="auto"/>
              <w:ind w:left="0" w:right="77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(w kg)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3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Straty ziarna  przy  </w:t>
            </w:r>
          </w:p>
          <w:p w:rsidR="002819FF" w:rsidRDefault="006F66C2">
            <w:pPr>
              <w:spacing w:after="2" w:line="237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produkcji kiszonki </w:t>
            </w:r>
          </w:p>
          <w:p w:rsidR="002819FF" w:rsidRDefault="006F66C2">
            <w:pPr>
              <w:spacing w:after="0" w:line="259" w:lineRule="auto"/>
              <w:ind w:left="0" w:right="79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(w kg)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Ilość  </w:t>
            </w:r>
          </w:p>
          <w:p w:rsidR="002819FF" w:rsidRDefault="006F66C2">
            <w:pPr>
              <w:spacing w:after="0" w:line="259" w:lineRule="auto"/>
              <w:ind w:left="10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wyprodukowanej </w:t>
            </w:r>
          </w:p>
          <w:p w:rsidR="002819FF" w:rsidRDefault="006F66C2">
            <w:pPr>
              <w:spacing w:after="0" w:line="259" w:lineRule="auto"/>
              <w:ind w:left="0" w:righ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kiszonki </w:t>
            </w:r>
          </w:p>
          <w:p w:rsidR="002819FF" w:rsidRDefault="006F66C2">
            <w:pPr>
              <w:spacing w:after="0" w:line="259" w:lineRule="auto"/>
              <w:ind w:left="0" w:right="77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(w kg)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3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Dzienne  pobranie </w:t>
            </w:r>
          </w:p>
          <w:p w:rsidR="002819FF" w:rsidRDefault="006F66C2">
            <w:pPr>
              <w:spacing w:after="0" w:line="239" w:lineRule="auto"/>
              <w:ind w:left="5" w:right="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kiszonki przez </w:t>
            </w:r>
          </w:p>
          <w:p w:rsidR="002819FF" w:rsidRDefault="006F66C2">
            <w:pPr>
              <w:spacing w:after="0" w:line="259" w:lineRule="auto"/>
              <w:ind w:left="0" w:right="8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krowę </w:t>
            </w:r>
          </w:p>
          <w:p w:rsidR="002819FF" w:rsidRDefault="006F66C2">
            <w:pPr>
              <w:spacing w:after="0" w:line="259" w:lineRule="auto"/>
              <w:ind w:left="0" w:right="8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(w kg)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819FF" w:rsidRDefault="006F66C2">
            <w:pPr>
              <w:spacing w:after="0" w:line="23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Roczne pobranie </w:t>
            </w:r>
          </w:p>
          <w:p w:rsidR="002819FF" w:rsidRDefault="006F66C2">
            <w:pPr>
              <w:spacing w:after="0" w:line="23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kiszonki przez </w:t>
            </w:r>
          </w:p>
          <w:p w:rsidR="002819FF" w:rsidRDefault="006F66C2">
            <w:pPr>
              <w:spacing w:after="0" w:line="259" w:lineRule="auto"/>
              <w:ind w:left="0" w:righ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krowę </w:t>
            </w:r>
          </w:p>
          <w:p w:rsidR="002819FF" w:rsidRDefault="006F66C2">
            <w:pPr>
              <w:spacing w:after="0" w:line="259" w:lineRule="auto"/>
              <w:ind w:left="0" w:right="76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(w kg)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819FF" w:rsidRDefault="006F66C2">
            <w:pPr>
              <w:spacing w:after="0" w:line="23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Liczba krów  możliwa do  wyżywienia  </w:t>
            </w:r>
          </w:p>
          <w:p w:rsidR="002819FF" w:rsidRDefault="006F66C2">
            <w:pPr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w ciągu 1 roku </w:t>
            </w:r>
          </w:p>
          <w:p w:rsidR="002819FF" w:rsidRDefault="006F66C2">
            <w:pPr>
              <w:spacing w:after="0" w:line="23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wyprodukowaną kiszonką * </w:t>
            </w:r>
          </w:p>
          <w:p w:rsidR="002819FF" w:rsidRDefault="006F66C2">
            <w:pPr>
              <w:spacing w:after="0" w:line="259" w:lineRule="auto"/>
              <w:ind w:left="0" w:right="74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(w szt.)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19FF">
        <w:trPr>
          <w:trHeight w:val="1888"/>
        </w:trPr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819FF" w:rsidRDefault="006F66C2">
            <w:pPr>
              <w:spacing w:after="0" w:line="259" w:lineRule="auto"/>
              <w:ind w:left="2" w:right="1272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9FF" w:rsidRDefault="006F66C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/>
          </w:tcPr>
          <w:p w:rsidR="002819FF" w:rsidRDefault="006F66C2">
            <w:pPr>
              <w:spacing w:after="0" w:line="259" w:lineRule="auto"/>
              <w:ind w:left="3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2819FF" w:rsidRDefault="006F66C2">
      <w:pPr>
        <w:spacing w:after="0" w:line="259" w:lineRule="auto"/>
        <w:ind w:left="-5"/>
        <w:jc w:val="left"/>
      </w:pPr>
      <w:r>
        <w:rPr>
          <w:rFonts w:ascii="Calibri" w:eastAsia="Calibri" w:hAnsi="Calibri" w:cs="Calibri"/>
          <w:b/>
          <w:sz w:val="22"/>
        </w:rPr>
        <w:t xml:space="preserve">Uwaga! </w:t>
      </w:r>
      <w:r>
        <w:rPr>
          <w:rFonts w:ascii="Calibri" w:eastAsia="Calibri" w:hAnsi="Calibri" w:cs="Calibri"/>
          <w:i/>
          <w:sz w:val="22"/>
        </w:rPr>
        <w:t>Liczbę krów możliwych do wyżywienia wyprodukowaną kiszonką zaokrąglij do liczb całkowitych</w:t>
      </w:r>
      <w:r>
        <w:rPr>
          <w:rFonts w:ascii="Calibri" w:eastAsia="Calibri" w:hAnsi="Calibri" w:cs="Calibri"/>
          <w:sz w:val="22"/>
        </w:rPr>
        <w:t xml:space="preserve"> </w:t>
      </w:r>
    </w:p>
    <w:sectPr w:rsidR="002819FF">
      <w:footerReference w:type="even" r:id="rId7"/>
      <w:footerReference w:type="default" r:id="rId8"/>
      <w:footerReference w:type="first" r:id="rId9"/>
      <w:pgSz w:w="11906" w:h="16838"/>
      <w:pgMar w:top="694" w:right="774" w:bottom="2083" w:left="569" w:header="708" w:footer="3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6C2" w:rsidRDefault="006F66C2">
      <w:pPr>
        <w:spacing w:after="0" w:line="240" w:lineRule="auto"/>
      </w:pPr>
      <w:r>
        <w:separator/>
      </w:r>
    </w:p>
  </w:endnote>
  <w:endnote w:type="continuationSeparator" w:id="0">
    <w:p w:rsidR="006F66C2" w:rsidRDefault="006F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9FF" w:rsidRDefault="006F66C2">
    <w:pPr>
      <w:spacing w:after="0" w:line="259" w:lineRule="auto"/>
      <w:ind w:left="205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fldChar w:fldCharType="end"/>
    </w:r>
  </w:p>
  <w:p w:rsidR="002819FF" w:rsidRDefault="006F66C2">
    <w:pPr>
      <w:spacing w:after="0" w:line="259" w:lineRule="auto"/>
      <w:ind w:left="205" w:firstLine="0"/>
      <w:jc w:val="center"/>
    </w:pPr>
    <w:r>
      <w:t>Więcej arkuszy znajdziesz na stronie: arkusze.pl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9FF" w:rsidRDefault="00D91CE2">
    <w:pPr>
      <w:spacing w:after="0" w:line="259" w:lineRule="auto"/>
      <w:ind w:left="205" w:firstLine="0"/>
      <w:jc w:val="center"/>
    </w:pPr>
    <w:r>
      <w:t>\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9FF" w:rsidRDefault="002819FF" w:rsidP="00D91CE2">
    <w:pPr>
      <w:spacing w:after="0" w:line="259" w:lineRule="auto"/>
      <w:ind w:left="205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6C2" w:rsidRDefault="006F66C2">
      <w:pPr>
        <w:spacing w:after="0" w:line="240" w:lineRule="auto"/>
      </w:pPr>
      <w:r>
        <w:separator/>
      </w:r>
    </w:p>
  </w:footnote>
  <w:footnote w:type="continuationSeparator" w:id="0">
    <w:p w:rsidR="006F66C2" w:rsidRDefault="006F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309D6"/>
    <w:multiLevelType w:val="hybridMultilevel"/>
    <w:tmpl w:val="2F96FE6E"/>
    <w:lvl w:ilvl="0" w:tplc="6F7EAA94">
      <w:start w:val="1"/>
      <w:numFmt w:val="bullet"/>
      <w:lvlText w:val=""/>
      <w:lvlJc w:val="left"/>
      <w:pPr>
        <w:ind w:left="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8F0D8">
      <w:start w:val="1"/>
      <w:numFmt w:val="bullet"/>
      <w:lvlText w:val="o"/>
      <w:lvlJc w:val="left"/>
      <w:pPr>
        <w:ind w:left="1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0C6002">
      <w:start w:val="1"/>
      <w:numFmt w:val="bullet"/>
      <w:lvlText w:val="▪"/>
      <w:lvlJc w:val="left"/>
      <w:pPr>
        <w:ind w:left="2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0D8DA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C3954">
      <w:start w:val="1"/>
      <w:numFmt w:val="bullet"/>
      <w:lvlText w:val="o"/>
      <w:lvlJc w:val="left"/>
      <w:pPr>
        <w:ind w:left="3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4B2B4">
      <w:start w:val="1"/>
      <w:numFmt w:val="bullet"/>
      <w:lvlText w:val="▪"/>
      <w:lvlJc w:val="left"/>
      <w:pPr>
        <w:ind w:left="4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CB262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E8ED2">
      <w:start w:val="1"/>
      <w:numFmt w:val="bullet"/>
      <w:lvlText w:val="o"/>
      <w:lvlJc w:val="left"/>
      <w:pPr>
        <w:ind w:left="5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27FA6">
      <w:start w:val="1"/>
      <w:numFmt w:val="bullet"/>
      <w:lvlText w:val="▪"/>
      <w:lvlJc w:val="left"/>
      <w:pPr>
        <w:ind w:left="6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5630D2"/>
    <w:multiLevelType w:val="hybridMultilevel"/>
    <w:tmpl w:val="3BA6D17C"/>
    <w:lvl w:ilvl="0" w:tplc="36F82F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10269A">
      <w:start w:val="1"/>
      <w:numFmt w:val="bullet"/>
      <w:lvlText w:val=""/>
      <w:lvlJc w:val="left"/>
      <w:pPr>
        <w:ind w:left="1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D454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CC0E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3A89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08FA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BC0E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3A00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82D3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FF"/>
    <w:rsid w:val="002819FF"/>
    <w:rsid w:val="00457ED4"/>
    <w:rsid w:val="00630F34"/>
    <w:rsid w:val="006F66C2"/>
    <w:rsid w:val="0091191F"/>
    <w:rsid w:val="00D9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9334"/>
  <w15:docId w15:val="{BD2700A4-E425-474F-9EDB-C78DB461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3" w:line="265" w:lineRule="auto"/>
      <w:ind w:left="2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87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9" w:right="268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9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CE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Egzamin zawodowy kwalifikacja r16 2017 czerwiec praktyczny</vt:lpstr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Egzamin zawodowy kwalifikacja r16 2017 czerwiec praktyczny</dc:title>
  <dc:subject>Egzamin zawodowy kwalifikacja r16 2017 czerwiec praktyczny</dc:subject>
  <dc:creator>arkusze.pl</dc:creator>
  <cp:keywords>arkusz</cp:keywords>
  <cp:lastModifiedBy>Małgorzata Niżnik</cp:lastModifiedBy>
  <cp:revision>5</cp:revision>
  <dcterms:created xsi:type="dcterms:W3CDTF">2020-12-15T22:13:00Z</dcterms:created>
  <dcterms:modified xsi:type="dcterms:W3CDTF">2020-12-15T22:24:00Z</dcterms:modified>
</cp:coreProperties>
</file>