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E7" w:rsidRDefault="00BF0FE7" w:rsidP="00BF0FE7">
      <w:pPr>
        <w:tabs>
          <w:tab w:val="left" w:pos="5610"/>
        </w:tabs>
        <w:spacing w:after="0"/>
        <w:rPr>
          <w:rFonts w:cstheme="minorHAnsi"/>
        </w:rPr>
      </w:pPr>
      <w:r w:rsidRPr="00076085">
        <w:rPr>
          <w:noProof/>
        </w:rPr>
        <w:drawing>
          <wp:inline distT="0" distB="0" distL="0" distR="0" wp14:anchorId="2CBB2E1A" wp14:editId="23E4725D">
            <wp:extent cx="1910768" cy="428625"/>
            <wp:effectExtent l="0" t="0" r="0" b="0"/>
            <wp:docPr id="1" name="Obraz 0" descr="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459" cy="42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FE7" w:rsidRPr="009364B8" w:rsidRDefault="00BF0FE7" w:rsidP="00BF0FE7">
      <w:pPr>
        <w:tabs>
          <w:tab w:val="left" w:pos="5610"/>
        </w:tabs>
        <w:spacing w:after="0"/>
        <w:rPr>
          <w:rFonts w:cstheme="minorHAnsi"/>
        </w:rPr>
      </w:pPr>
      <w:r w:rsidRPr="009364B8">
        <w:rPr>
          <w:rFonts w:cstheme="minorHAnsi"/>
        </w:rPr>
        <w:t>Projekt współfinansowany w ramach programu   Unii Europejskiej Erasmus +</w:t>
      </w:r>
    </w:p>
    <w:p w:rsidR="00BF0FE7" w:rsidRDefault="00BF0FE7" w:rsidP="00BF0FE7"/>
    <w:p w:rsidR="00BF0FE7" w:rsidRPr="007A7B44" w:rsidRDefault="00BF0FE7" w:rsidP="00BF0FE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 w:rsidRPr="007A7B44">
        <w:rPr>
          <w:rFonts w:eastAsia="Times New Roman" w:cstheme="minorHAnsi"/>
          <w:b/>
          <w:bCs/>
          <w:sz w:val="32"/>
          <w:szCs w:val="32"/>
        </w:rPr>
        <w:t>Rekrutacja  do projektu</w:t>
      </w:r>
      <w:r w:rsidRPr="007A7B44">
        <w:rPr>
          <w:rFonts w:eastAsia="Times New Roman" w:cstheme="minorHAnsi"/>
          <w:b/>
          <w:bCs/>
          <w:sz w:val="32"/>
          <w:szCs w:val="32"/>
        </w:rPr>
        <w:br/>
      </w:r>
      <w:proofErr w:type="spellStart"/>
      <w:r w:rsidRPr="007A7B44">
        <w:rPr>
          <w:rFonts w:eastAsia="Times New Roman" w:cstheme="minorHAnsi"/>
          <w:b/>
          <w:bCs/>
          <w:sz w:val="32"/>
          <w:szCs w:val="32"/>
        </w:rPr>
        <w:t>pt</w:t>
      </w:r>
      <w:proofErr w:type="spellEnd"/>
      <w:r w:rsidRPr="00F33D3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„ </w:t>
      </w:r>
      <w:r w:rsidR="00F33D3B" w:rsidRPr="00F33D3B">
        <w:rPr>
          <w:rFonts w:ascii="Times New Roman" w:hAnsi="Times New Roman" w:cs="Times New Roman"/>
          <w:b/>
          <w:bCs/>
          <w:color w:val="2D2D2D"/>
          <w:sz w:val="32"/>
          <w:szCs w:val="32"/>
        </w:rPr>
        <w:t>Kreatywna i efektywna młodzież w Unii Europejskiej</w:t>
      </w:r>
      <w:r w:rsidRPr="007A7B44">
        <w:rPr>
          <w:rFonts w:eastAsia="Times New Roman" w:cstheme="minorHAnsi"/>
          <w:b/>
          <w:bCs/>
          <w:sz w:val="32"/>
          <w:szCs w:val="32"/>
        </w:rPr>
        <w:t xml:space="preserve"> </w:t>
      </w:r>
      <w:r>
        <w:rPr>
          <w:rFonts w:eastAsia="Times New Roman" w:cstheme="minorHAnsi"/>
          <w:b/>
          <w:bCs/>
          <w:sz w:val="32"/>
          <w:szCs w:val="32"/>
        </w:rPr>
        <w:t xml:space="preserve">  </w:t>
      </w:r>
      <w:r w:rsidRPr="007A7B44">
        <w:rPr>
          <w:rFonts w:eastAsia="Times New Roman" w:cstheme="minorHAnsi"/>
          <w:b/>
          <w:bCs/>
          <w:sz w:val="32"/>
          <w:szCs w:val="32"/>
        </w:rPr>
        <w:t xml:space="preserve"> ” </w:t>
      </w:r>
    </w:p>
    <w:p w:rsidR="00BF0FE7" w:rsidRDefault="00BF0FE7" w:rsidP="00BF0F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sz w:val="40"/>
          <w:szCs w:val="40"/>
          <w:u w:val="single"/>
        </w:rPr>
      </w:pPr>
      <w:r w:rsidRPr="004D5126">
        <w:rPr>
          <w:rFonts w:eastAsia="Times New Roman" w:cstheme="minorHAnsi"/>
          <w:b/>
          <w:bCs/>
          <w:sz w:val="40"/>
          <w:szCs w:val="40"/>
          <w:u w:val="single"/>
        </w:rPr>
        <w:t xml:space="preserve">Staże /praktyki we Włoszech dla dwóch grup </w:t>
      </w:r>
    </w:p>
    <w:p w:rsidR="006A71FD" w:rsidRDefault="00BF0FE7" w:rsidP="00BF0F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sz w:val="40"/>
          <w:szCs w:val="40"/>
          <w:u w:val="single"/>
        </w:rPr>
      </w:pPr>
      <w:r>
        <w:rPr>
          <w:rFonts w:eastAsia="Times New Roman" w:cstheme="minorHAnsi"/>
          <w:b/>
          <w:bCs/>
          <w:sz w:val="40"/>
          <w:szCs w:val="40"/>
          <w:u w:val="single"/>
        </w:rPr>
        <w:t>Uczniowie obecnych</w:t>
      </w:r>
      <w:r w:rsidR="006A71FD">
        <w:rPr>
          <w:rFonts w:eastAsia="Times New Roman" w:cstheme="minorHAnsi"/>
          <w:b/>
          <w:bCs/>
          <w:sz w:val="40"/>
          <w:szCs w:val="40"/>
          <w:u w:val="single"/>
        </w:rPr>
        <w:t xml:space="preserve"> ;</w:t>
      </w:r>
    </w:p>
    <w:p w:rsidR="00BF0FE7" w:rsidRDefault="006A71FD" w:rsidP="00BF0F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sz w:val="40"/>
          <w:szCs w:val="40"/>
          <w:u w:val="single"/>
        </w:rPr>
      </w:pPr>
      <w:r>
        <w:rPr>
          <w:rFonts w:eastAsia="Times New Roman" w:cstheme="minorHAnsi"/>
          <w:b/>
          <w:bCs/>
          <w:sz w:val="40"/>
          <w:szCs w:val="40"/>
          <w:u w:val="single"/>
        </w:rPr>
        <w:t xml:space="preserve">-klas </w:t>
      </w:r>
      <w:r w:rsidR="00BF0FE7">
        <w:rPr>
          <w:rFonts w:eastAsia="Times New Roman" w:cstheme="minorHAnsi"/>
          <w:b/>
          <w:bCs/>
          <w:sz w:val="40"/>
          <w:szCs w:val="40"/>
          <w:u w:val="single"/>
        </w:rPr>
        <w:t>drugich</w:t>
      </w:r>
      <w:r>
        <w:rPr>
          <w:rFonts w:eastAsia="Times New Roman" w:cstheme="minorHAnsi"/>
          <w:b/>
          <w:bCs/>
          <w:sz w:val="40"/>
          <w:szCs w:val="40"/>
          <w:u w:val="single"/>
        </w:rPr>
        <w:t>-technik agrobiznesu, technik hotelarstwa, technik żywienia i usług gastronomicznych</w:t>
      </w:r>
    </w:p>
    <w:p w:rsidR="006A71FD" w:rsidRPr="004D5126" w:rsidRDefault="006A71FD" w:rsidP="00BF0F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40"/>
          <w:szCs w:val="40"/>
          <w:u w:val="single"/>
        </w:rPr>
      </w:pPr>
      <w:r>
        <w:rPr>
          <w:rFonts w:eastAsia="Times New Roman" w:cstheme="minorHAnsi"/>
          <w:b/>
          <w:bCs/>
          <w:sz w:val="40"/>
          <w:szCs w:val="40"/>
          <w:u w:val="single"/>
        </w:rPr>
        <w:t xml:space="preserve">-klas pierwszych -technik architektury </w:t>
      </w:r>
      <w:proofErr w:type="spellStart"/>
      <w:r>
        <w:rPr>
          <w:rFonts w:eastAsia="Times New Roman" w:cstheme="minorHAnsi"/>
          <w:b/>
          <w:bCs/>
          <w:sz w:val="40"/>
          <w:szCs w:val="40"/>
          <w:u w:val="single"/>
        </w:rPr>
        <w:t>krajobrazu</w:t>
      </w:r>
      <w:r w:rsidR="00AB5E55">
        <w:rPr>
          <w:rFonts w:eastAsia="Times New Roman" w:cstheme="minorHAnsi"/>
          <w:b/>
          <w:bCs/>
          <w:sz w:val="40"/>
          <w:szCs w:val="40"/>
          <w:u w:val="single"/>
        </w:rPr>
        <w:t>,technik</w:t>
      </w:r>
      <w:proofErr w:type="spellEnd"/>
      <w:r w:rsidR="00AB5E55">
        <w:rPr>
          <w:rFonts w:eastAsia="Times New Roman" w:cstheme="minorHAnsi"/>
          <w:b/>
          <w:bCs/>
          <w:sz w:val="40"/>
          <w:szCs w:val="40"/>
          <w:u w:val="single"/>
        </w:rPr>
        <w:t xml:space="preserve"> agrobiznesu</w:t>
      </w:r>
    </w:p>
    <w:p w:rsidR="006A71FD" w:rsidRDefault="00BF0FE7" w:rsidP="006A71FD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>-</w:t>
      </w:r>
      <w:r w:rsidRPr="007A7B44">
        <w:rPr>
          <w:rFonts w:eastAsia="Times New Roman" w:cstheme="minorHAnsi"/>
          <w:sz w:val="32"/>
          <w:szCs w:val="32"/>
        </w:rPr>
        <w:t xml:space="preserve"> </w:t>
      </w:r>
      <w:r>
        <w:rPr>
          <w:rFonts w:eastAsia="Times New Roman" w:cstheme="minorHAnsi"/>
          <w:b/>
          <w:sz w:val="32"/>
          <w:szCs w:val="32"/>
        </w:rPr>
        <w:t>I grupa (</w:t>
      </w:r>
      <w:r w:rsidRPr="004D5126">
        <w:rPr>
          <w:rFonts w:eastAsia="Times New Roman" w:cstheme="minorHAnsi"/>
          <w:b/>
          <w:sz w:val="32"/>
          <w:szCs w:val="32"/>
        </w:rPr>
        <w:t xml:space="preserve"> </w:t>
      </w:r>
      <w:r w:rsidR="00AB5E55">
        <w:rPr>
          <w:rFonts w:eastAsia="Times New Roman" w:cstheme="minorHAnsi"/>
          <w:b/>
          <w:sz w:val="32"/>
          <w:szCs w:val="32"/>
        </w:rPr>
        <w:t>8</w:t>
      </w:r>
      <w:r w:rsidR="00804FD6">
        <w:rPr>
          <w:rFonts w:eastAsia="Times New Roman" w:cstheme="minorHAnsi"/>
          <w:b/>
          <w:sz w:val="32"/>
          <w:szCs w:val="32"/>
        </w:rPr>
        <w:t xml:space="preserve"> osób</w:t>
      </w:r>
      <w:r>
        <w:rPr>
          <w:rFonts w:eastAsia="Times New Roman" w:cstheme="minorHAnsi"/>
          <w:b/>
          <w:sz w:val="32"/>
          <w:szCs w:val="32"/>
        </w:rPr>
        <w:t>-</w:t>
      </w:r>
      <w:r w:rsidR="00804FD6">
        <w:rPr>
          <w:rFonts w:eastAsia="Times New Roman" w:cstheme="minorHAnsi"/>
          <w:b/>
          <w:sz w:val="32"/>
          <w:szCs w:val="32"/>
        </w:rPr>
        <w:t xml:space="preserve">technik </w:t>
      </w:r>
      <w:r w:rsidR="006A71FD">
        <w:rPr>
          <w:rFonts w:eastAsia="Times New Roman" w:cstheme="minorHAnsi"/>
          <w:b/>
          <w:sz w:val="32"/>
          <w:szCs w:val="32"/>
        </w:rPr>
        <w:t>architektura krajobrazu</w:t>
      </w:r>
      <w:r w:rsidRPr="004D5126">
        <w:rPr>
          <w:rFonts w:eastAsia="Times New Roman" w:cstheme="minorHAnsi"/>
          <w:b/>
          <w:sz w:val="32"/>
          <w:szCs w:val="32"/>
        </w:rPr>
        <w:t xml:space="preserve"> , </w:t>
      </w:r>
      <w:r w:rsidR="00AB5E55">
        <w:rPr>
          <w:rFonts w:eastAsia="Times New Roman" w:cstheme="minorHAnsi"/>
          <w:b/>
          <w:sz w:val="32"/>
          <w:szCs w:val="32"/>
        </w:rPr>
        <w:t>12</w:t>
      </w:r>
      <w:r w:rsidR="00804FD6">
        <w:rPr>
          <w:rFonts w:eastAsia="Times New Roman" w:cstheme="minorHAnsi"/>
          <w:b/>
          <w:sz w:val="32"/>
          <w:szCs w:val="32"/>
        </w:rPr>
        <w:t xml:space="preserve"> </w:t>
      </w:r>
      <w:bookmarkStart w:id="0" w:name="_GoBack"/>
      <w:bookmarkEnd w:id="0"/>
      <w:r w:rsidR="00804FD6">
        <w:rPr>
          <w:rFonts w:eastAsia="Times New Roman" w:cstheme="minorHAnsi"/>
          <w:b/>
          <w:sz w:val="32"/>
          <w:szCs w:val="32"/>
        </w:rPr>
        <w:t xml:space="preserve">osób technik </w:t>
      </w:r>
      <w:r>
        <w:rPr>
          <w:rFonts w:eastAsia="Times New Roman" w:cstheme="minorHAnsi"/>
          <w:b/>
          <w:sz w:val="32"/>
          <w:szCs w:val="32"/>
        </w:rPr>
        <w:t>agrobiznes</w:t>
      </w:r>
      <w:r w:rsidR="00804FD6">
        <w:rPr>
          <w:rFonts w:eastAsia="Times New Roman" w:cstheme="minorHAnsi"/>
          <w:b/>
          <w:sz w:val="32"/>
          <w:szCs w:val="32"/>
        </w:rPr>
        <w:t>u</w:t>
      </w:r>
      <w:r w:rsidR="006A71FD">
        <w:rPr>
          <w:rFonts w:eastAsia="Times New Roman" w:cstheme="minorHAnsi"/>
          <w:b/>
          <w:sz w:val="32"/>
          <w:szCs w:val="32"/>
        </w:rPr>
        <w:t xml:space="preserve">) wyjazd  </w:t>
      </w:r>
      <w:r w:rsidR="002D7D46">
        <w:rPr>
          <w:rFonts w:eastAsia="Times New Roman" w:cstheme="minorHAnsi"/>
          <w:b/>
          <w:sz w:val="32"/>
          <w:szCs w:val="32"/>
        </w:rPr>
        <w:t>23.IX-06.X</w:t>
      </w:r>
      <w:r w:rsidR="006A71FD">
        <w:rPr>
          <w:rFonts w:eastAsia="Times New Roman" w:cstheme="minorHAnsi"/>
          <w:b/>
          <w:sz w:val="32"/>
          <w:szCs w:val="32"/>
        </w:rPr>
        <w:t>.2018</w:t>
      </w:r>
      <w:r w:rsidRPr="004D5126">
        <w:rPr>
          <w:rFonts w:eastAsia="Times New Roman" w:cstheme="minorHAnsi"/>
          <w:b/>
          <w:sz w:val="32"/>
          <w:szCs w:val="32"/>
        </w:rPr>
        <w:t xml:space="preserve">  r.,</w:t>
      </w:r>
      <w:r w:rsidR="006A71FD">
        <w:rPr>
          <w:rFonts w:eastAsia="Times New Roman" w:cstheme="minorHAnsi"/>
          <w:b/>
          <w:sz w:val="32"/>
          <w:szCs w:val="32"/>
        </w:rPr>
        <w:t xml:space="preserve">                       </w:t>
      </w:r>
    </w:p>
    <w:p w:rsidR="00BF0FE7" w:rsidRPr="004D5126" w:rsidRDefault="00BF0FE7" w:rsidP="006A71FD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sz w:val="32"/>
          <w:szCs w:val="32"/>
        </w:rPr>
      </w:pPr>
      <w:r w:rsidRPr="004D5126">
        <w:rPr>
          <w:rFonts w:eastAsia="Times New Roman" w:cstheme="minorHAnsi"/>
          <w:b/>
          <w:color w:val="FF0000"/>
          <w:sz w:val="32"/>
          <w:szCs w:val="32"/>
        </w:rPr>
        <w:t xml:space="preserve"> -</w:t>
      </w:r>
      <w:r w:rsidRPr="004D5126">
        <w:rPr>
          <w:rFonts w:eastAsia="Times New Roman" w:cstheme="minorHAnsi"/>
          <w:b/>
          <w:sz w:val="32"/>
          <w:szCs w:val="32"/>
        </w:rPr>
        <w:t>II grupa  technik (</w:t>
      </w:r>
      <w:r w:rsidR="00804FD6">
        <w:rPr>
          <w:rFonts w:eastAsia="Times New Roman" w:cstheme="minorHAnsi"/>
          <w:b/>
          <w:sz w:val="32"/>
          <w:szCs w:val="32"/>
        </w:rPr>
        <w:t xml:space="preserve">8 osób –technik </w:t>
      </w:r>
      <w:r w:rsidRPr="004D5126">
        <w:rPr>
          <w:rFonts w:eastAsia="Times New Roman" w:cstheme="minorHAnsi"/>
          <w:b/>
          <w:sz w:val="32"/>
          <w:szCs w:val="32"/>
        </w:rPr>
        <w:t xml:space="preserve">hotelarz, </w:t>
      </w:r>
      <w:r w:rsidR="00804FD6">
        <w:rPr>
          <w:rFonts w:eastAsia="Times New Roman" w:cstheme="minorHAnsi"/>
          <w:b/>
          <w:sz w:val="32"/>
          <w:szCs w:val="32"/>
        </w:rPr>
        <w:t>12 osób</w:t>
      </w:r>
      <w:r>
        <w:rPr>
          <w:rFonts w:eastAsia="Times New Roman" w:cstheme="minorHAnsi"/>
          <w:b/>
          <w:sz w:val="32"/>
          <w:szCs w:val="32"/>
        </w:rPr>
        <w:t>-</w:t>
      </w:r>
      <w:r w:rsidRPr="004D5126">
        <w:rPr>
          <w:rFonts w:eastAsia="Times New Roman" w:cstheme="minorHAnsi"/>
          <w:b/>
          <w:sz w:val="32"/>
          <w:szCs w:val="32"/>
        </w:rPr>
        <w:t>technik żywienia i usług gastronomicznych)-wyjazd</w:t>
      </w:r>
      <w:r w:rsidR="00252411">
        <w:rPr>
          <w:rFonts w:eastAsia="Times New Roman" w:cstheme="minorHAnsi"/>
          <w:b/>
          <w:sz w:val="32"/>
          <w:szCs w:val="32"/>
        </w:rPr>
        <w:t xml:space="preserve"> koniec</w:t>
      </w:r>
      <w:r w:rsidRPr="004D5126">
        <w:rPr>
          <w:rFonts w:eastAsia="Times New Roman" w:cstheme="minorHAnsi"/>
          <w:b/>
          <w:sz w:val="32"/>
          <w:szCs w:val="32"/>
        </w:rPr>
        <w:t xml:space="preserve"> </w:t>
      </w:r>
      <w:r>
        <w:rPr>
          <w:rFonts w:eastAsia="Times New Roman" w:cstheme="minorHAnsi"/>
          <w:b/>
          <w:sz w:val="32"/>
          <w:szCs w:val="32"/>
        </w:rPr>
        <w:t>IV</w:t>
      </w:r>
      <w:r w:rsidR="006A71FD">
        <w:rPr>
          <w:rFonts w:eastAsia="Times New Roman" w:cstheme="minorHAnsi"/>
          <w:b/>
          <w:sz w:val="32"/>
          <w:szCs w:val="32"/>
        </w:rPr>
        <w:t>.2019</w:t>
      </w:r>
      <w:r w:rsidRPr="004D5126">
        <w:rPr>
          <w:rFonts w:eastAsia="Times New Roman" w:cstheme="minorHAnsi"/>
          <w:b/>
          <w:sz w:val="32"/>
          <w:szCs w:val="32"/>
        </w:rPr>
        <w:t xml:space="preserve">  </w:t>
      </w:r>
    </w:p>
    <w:p w:rsidR="00BF0FE7" w:rsidRPr="007A7B44" w:rsidRDefault="00BF0FE7" w:rsidP="00BF0FE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 w:rsidRPr="004D5126">
        <w:rPr>
          <w:rFonts w:eastAsia="Times New Roman" w:cstheme="minorHAnsi"/>
          <w:b/>
          <w:bCs/>
          <w:sz w:val="36"/>
          <w:szCs w:val="36"/>
          <w:u w:val="single"/>
        </w:rPr>
        <w:t>Rekrutacja  do obu</w:t>
      </w:r>
      <w:r w:rsidR="006A71FD">
        <w:rPr>
          <w:rFonts w:eastAsia="Times New Roman" w:cstheme="minorHAnsi"/>
          <w:b/>
          <w:bCs/>
          <w:sz w:val="36"/>
          <w:szCs w:val="36"/>
          <w:u w:val="single"/>
        </w:rPr>
        <w:t xml:space="preserve"> grup odbędzie się w terminie 04-15</w:t>
      </w:r>
      <w:r w:rsidR="00804FD6">
        <w:rPr>
          <w:rFonts w:eastAsia="Times New Roman" w:cstheme="minorHAnsi"/>
          <w:b/>
          <w:bCs/>
          <w:sz w:val="36"/>
          <w:szCs w:val="36"/>
          <w:u w:val="single"/>
        </w:rPr>
        <w:t>.06.2018</w:t>
      </w:r>
      <w:r w:rsidRPr="004D5126">
        <w:rPr>
          <w:rFonts w:eastAsia="Times New Roman" w:cstheme="minorHAnsi"/>
          <w:b/>
          <w:bCs/>
          <w:sz w:val="36"/>
          <w:szCs w:val="36"/>
          <w:u w:val="single"/>
        </w:rPr>
        <w:t>r</w:t>
      </w:r>
      <w:r w:rsidRPr="007A7B44">
        <w:rPr>
          <w:rFonts w:eastAsia="Times New Roman" w:cstheme="minorHAnsi"/>
          <w:b/>
          <w:bCs/>
          <w:sz w:val="32"/>
          <w:szCs w:val="32"/>
        </w:rPr>
        <w:t>.</w:t>
      </w:r>
    </w:p>
    <w:p w:rsidR="00BF0FE7" w:rsidRDefault="00BF0FE7" w:rsidP="00BF0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7A7B44">
        <w:rPr>
          <w:rFonts w:eastAsia="Times New Roman" w:cstheme="minorHAnsi"/>
          <w:sz w:val="32"/>
          <w:szCs w:val="32"/>
        </w:rPr>
        <w:t xml:space="preserve">Uczniowie zainteresowani udziałem w projekcie wypełniają formularz  zgłoszeniowy , dostarczają kompletne wymagane dokumenty, przystąpią do testu z </w:t>
      </w:r>
      <w:proofErr w:type="spellStart"/>
      <w:r w:rsidRPr="007A7B44">
        <w:rPr>
          <w:rFonts w:eastAsia="Times New Roman" w:cstheme="minorHAnsi"/>
          <w:sz w:val="32"/>
          <w:szCs w:val="32"/>
        </w:rPr>
        <w:t>j.angielskiego</w:t>
      </w:r>
      <w:proofErr w:type="spellEnd"/>
      <w:r w:rsidRPr="007A7B44">
        <w:rPr>
          <w:rFonts w:eastAsia="Times New Roman" w:cstheme="minorHAnsi"/>
          <w:sz w:val="32"/>
          <w:szCs w:val="32"/>
        </w:rPr>
        <w:t xml:space="preserve"> w </w:t>
      </w:r>
      <w:r w:rsidR="006A71FD">
        <w:rPr>
          <w:rFonts w:eastAsia="Times New Roman" w:cstheme="minorHAnsi"/>
          <w:sz w:val="32"/>
          <w:szCs w:val="32"/>
        </w:rPr>
        <w:t>dn.08.06.2018</w:t>
      </w:r>
    </w:p>
    <w:p w:rsidR="00BF0FE7" w:rsidRPr="007A7B44" w:rsidRDefault="00BF0FE7" w:rsidP="00BF0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7A7B44">
        <w:rPr>
          <w:rFonts w:eastAsia="Times New Roman" w:cstheme="minorHAnsi"/>
          <w:sz w:val="32"/>
          <w:szCs w:val="32"/>
        </w:rPr>
        <w:t xml:space="preserve">Komisja rekrutacyjna na podstawie uzyskanych wyników utworzy listę uczniów z największą liczbą punktów. </w:t>
      </w:r>
    </w:p>
    <w:p w:rsidR="00BF0FE7" w:rsidRPr="007A7B44" w:rsidRDefault="00BF0FE7" w:rsidP="00BF0FE7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4D5126">
        <w:rPr>
          <w:rFonts w:eastAsia="Times New Roman" w:cstheme="minorHAnsi"/>
          <w:b/>
          <w:bCs/>
          <w:sz w:val="32"/>
          <w:szCs w:val="32"/>
          <w:u w:val="single"/>
        </w:rPr>
        <w:t>Kryteria rekrutacji do projektu</w:t>
      </w:r>
      <w:r w:rsidRPr="007A7B44">
        <w:rPr>
          <w:rFonts w:eastAsia="Times New Roman" w:cstheme="minorHAnsi"/>
          <w:b/>
          <w:bCs/>
          <w:sz w:val="32"/>
          <w:szCs w:val="32"/>
        </w:rPr>
        <w:t>:</w:t>
      </w:r>
      <w:r w:rsidRPr="007A7B44">
        <w:rPr>
          <w:rFonts w:eastAsia="Times New Roman" w:cstheme="minorHAnsi"/>
          <w:sz w:val="32"/>
          <w:szCs w:val="32"/>
        </w:rPr>
        <w:br/>
        <w:t xml:space="preserve">- </w:t>
      </w:r>
      <w:r w:rsidRPr="007A7B44">
        <w:rPr>
          <w:rFonts w:eastAsia="Times New Roman" w:cstheme="minorHAnsi"/>
          <w:b/>
          <w:sz w:val="32"/>
          <w:szCs w:val="32"/>
        </w:rPr>
        <w:t>średnia oce</w:t>
      </w:r>
      <w:r w:rsidR="006A71FD">
        <w:rPr>
          <w:rFonts w:eastAsia="Times New Roman" w:cstheme="minorHAnsi"/>
          <w:b/>
          <w:sz w:val="32"/>
          <w:szCs w:val="32"/>
        </w:rPr>
        <w:t>n na koniec  roku szkolnego 2017/2018</w:t>
      </w:r>
      <w:r w:rsidRPr="007A7B44">
        <w:rPr>
          <w:rFonts w:eastAsia="Times New Roman" w:cstheme="minorHAnsi"/>
          <w:sz w:val="32"/>
          <w:szCs w:val="32"/>
        </w:rPr>
        <w:t xml:space="preserve"> </w:t>
      </w:r>
      <w:r w:rsidRPr="007A7B44">
        <w:rPr>
          <w:rFonts w:eastAsia="Times New Roman" w:cstheme="minorHAnsi"/>
          <w:sz w:val="32"/>
          <w:szCs w:val="32"/>
        </w:rPr>
        <w:br/>
        <w:t xml:space="preserve">- </w:t>
      </w:r>
      <w:r w:rsidRPr="007A7B44">
        <w:rPr>
          <w:rFonts w:eastAsia="Times New Roman" w:cstheme="minorHAnsi"/>
          <w:b/>
          <w:sz w:val="32"/>
          <w:szCs w:val="32"/>
        </w:rPr>
        <w:t>ocena z zachowan</w:t>
      </w:r>
      <w:r w:rsidR="006A71FD">
        <w:rPr>
          <w:rFonts w:eastAsia="Times New Roman" w:cstheme="minorHAnsi"/>
          <w:b/>
          <w:sz w:val="32"/>
          <w:szCs w:val="32"/>
        </w:rPr>
        <w:t>ia na koniec roku szkolnego 2017/18</w:t>
      </w:r>
      <w:r w:rsidRPr="007A7B44">
        <w:rPr>
          <w:rFonts w:eastAsia="Times New Roman" w:cstheme="minorHAnsi"/>
          <w:sz w:val="32"/>
          <w:szCs w:val="32"/>
        </w:rPr>
        <w:br/>
        <w:t xml:space="preserve">- </w:t>
      </w:r>
      <w:r w:rsidRPr="007A7B44">
        <w:rPr>
          <w:rFonts w:eastAsia="Times New Roman" w:cstheme="minorHAnsi"/>
          <w:b/>
          <w:sz w:val="32"/>
          <w:szCs w:val="32"/>
        </w:rPr>
        <w:t>średnia ocen z przedmiotów zawodowyc</w:t>
      </w:r>
      <w:r w:rsidR="006A71FD">
        <w:rPr>
          <w:rFonts w:eastAsia="Times New Roman" w:cstheme="minorHAnsi"/>
          <w:b/>
          <w:sz w:val="32"/>
          <w:szCs w:val="32"/>
        </w:rPr>
        <w:t>h na koniec  roku szkolnego 2017/2018</w:t>
      </w:r>
      <w:r w:rsidRPr="007A7B44">
        <w:rPr>
          <w:rFonts w:eastAsia="Times New Roman" w:cstheme="minorHAnsi"/>
          <w:sz w:val="32"/>
          <w:szCs w:val="32"/>
        </w:rPr>
        <w:t xml:space="preserve">                                 </w:t>
      </w:r>
      <w:r w:rsidRPr="007A7B44">
        <w:rPr>
          <w:rFonts w:eastAsia="Times New Roman" w:cstheme="minorHAnsi"/>
          <w:b/>
          <w:sz w:val="32"/>
          <w:szCs w:val="32"/>
        </w:rPr>
        <w:t xml:space="preserve">-ocena z testu </w:t>
      </w:r>
      <w:proofErr w:type="spellStart"/>
      <w:r w:rsidRPr="007A7B44">
        <w:rPr>
          <w:rFonts w:eastAsia="Times New Roman" w:cstheme="minorHAnsi"/>
          <w:b/>
          <w:sz w:val="32"/>
          <w:szCs w:val="32"/>
        </w:rPr>
        <w:t>j.angielskiego</w:t>
      </w:r>
      <w:proofErr w:type="spellEnd"/>
      <w:r w:rsidRPr="007A7B44">
        <w:rPr>
          <w:rFonts w:eastAsia="Times New Roman" w:cstheme="minorHAnsi"/>
          <w:sz w:val="32"/>
          <w:szCs w:val="32"/>
        </w:rPr>
        <w:t xml:space="preserve">  </w:t>
      </w:r>
    </w:p>
    <w:p w:rsidR="00BF0FE7" w:rsidRPr="007A7B44" w:rsidRDefault="00BF0FE7" w:rsidP="00BF0FE7">
      <w:pPr>
        <w:spacing w:before="100" w:beforeAutospacing="1" w:after="100" w:afterAutospacing="1" w:line="240" w:lineRule="auto"/>
        <w:rPr>
          <w:rFonts w:eastAsia="Calibri" w:cstheme="minorHAnsi"/>
          <w:b/>
          <w:bCs/>
          <w:sz w:val="32"/>
          <w:szCs w:val="32"/>
        </w:rPr>
      </w:pPr>
      <w:r w:rsidRPr="007A7B44">
        <w:rPr>
          <w:rFonts w:eastAsia="Calibri" w:cstheme="minorHAnsi"/>
          <w:b/>
          <w:bCs/>
          <w:sz w:val="32"/>
          <w:szCs w:val="32"/>
        </w:rPr>
        <w:t>Wnioski złożone po terminie nie będą rozpatrywane przez Komisję Rekrutacyjna</w:t>
      </w:r>
    </w:p>
    <w:p w:rsidR="00BF0FE7" w:rsidRPr="004D5126" w:rsidRDefault="00BF0FE7" w:rsidP="00BF0FE7">
      <w:pPr>
        <w:spacing w:before="100" w:beforeAutospacing="1" w:after="100" w:afterAutospacing="1" w:line="240" w:lineRule="auto"/>
        <w:rPr>
          <w:rFonts w:eastAsia="Calibri" w:cstheme="minorHAnsi"/>
          <w:b/>
          <w:bCs/>
          <w:sz w:val="32"/>
          <w:szCs w:val="32"/>
          <w:u w:val="single"/>
        </w:rPr>
      </w:pPr>
      <w:r w:rsidRPr="004D5126">
        <w:rPr>
          <w:rFonts w:eastAsia="Calibri" w:cstheme="minorHAnsi"/>
          <w:b/>
          <w:bCs/>
          <w:sz w:val="32"/>
          <w:szCs w:val="32"/>
          <w:u w:val="single"/>
        </w:rPr>
        <w:lastRenderedPageBreak/>
        <w:t xml:space="preserve">INFORMACJE I DOKUMENTY DOSTĘPNE </w:t>
      </w:r>
      <w:r w:rsidR="006A71FD">
        <w:rPr>
          <w:rFonts w:eastAsia="Calibri" w:cstheme="minorHAnsi"/>
          <w:b/>
          <w:bCs/>
          <w:sz w:val="32"/>
          <w:szCs w:val="32"/>
          <w:u w:val="single"/>
        </w:rPr>
        <w:t xml:space="preserve"> SĄ </w:t>
      </w:r>
      <w:r w:rsidRPr="004D5126">
        <w:rPr>
          <w:rFonts w:eastAsia="Calibri" w:cstheme="minorHAnsi"/>
          <w:b/>
          <w:bCs/>
          <w:sz w:val="32"/>
          <w:szCs w:val="32"/>
          <w:u w:val="single"/>
        </w:rPr>
        <w:t>;</w:t>
      </w:r>
    </w:p>
    <w:p w:rsidR="00BF0FE7" w:rsidRPr="004D5126" w:rsidRDefault="00BF0FE7" w:rsidP="00BF0FE7">
      <w:pPr>
        <w:spacing w:before="100" w:beforeAutospacing="1" w:after="100" w:afterAutospacing="1" w:line="240" w:lineRule="auto"/>
        <w:rPr>
          <w:rFonts w:eastAsia="Calibri" w:cstheme="minorHAnsi"/>
          <w:b/>
          <w:bCs/>
          <w:sz w:val="32"/>
          <w:szCs w:val="32"/>
        </w:rPr>
      </w:pPr>
      <w:r w:rsidRPr="007A7B44">
        <w:rPr>
          <w:rFonts w:eastAsia="Calibri" w:cstheme="minorHAnsi"/>
          <w:b/>
          <w:bCs/>
          <w:sz w:val="32"/>
          <w:szCs w:val="32"/>
        </w:rPr>
        <w:t>-</w:t>
      </w:r>
      <w:r w:rsidR="00804FD6">
        <w:rPr>
          <w:rFonts w:eastAsia="Calibri" w:cstheme="minorHAnsi"/>
          <w:b/>
          <w:bCs/>
          <w:sz w:val="32"/>
          <w:szCs w:val="32"/>
        </w:rPr>
        <w:t>koordynatorzy</w:t>
      </w:r>
      <w:r w:rsidR="006A71FD">
        <w:rPr>
          <w:rFonts w:eastAsia="Calibri" w:cstheme="minorHAnsi"/>
          <w:b/>
          <w:bCs/>
          <w:sz w:val="32"/>
          <w:szCs w:val="32"/>
        </w:rPr>
        <w:t xml:space="preserve"> projektu </w:t>
      </w:r>
      <w:r w:rsidRPr="007A7B44">
        <w:rPr>
          <w:rFonts w:eastAsia="Times New Roman" w:cstheme="minorHAnsi"/>
          <w:sz w:val="32"/>
          <w:szCs w:val="32"/>
        </w:rPr>
        <w:t>;</w:t>
      </w:r>
      <w:r w:rsidRPr="004D5126">
        <w:rPr>
          <w:rFonts w:eastAsia="Times New Roman" w:cstheme="minorHAnsi"/>
          <w:b/>
          <w:sz w:val="32"/>
          <w:szCs w:val="32"/>
        </w:rPr>
        <w:t xml:space="preserve">Marzena Światła-Zakrzewska, Aneta Chylińska-Banacka, </w:t>
      </w:r>
      <w:r>
        <w:rPr>
          <w:rFonts w:eastAsia="Times New Roman" w:cstheme="minorHAnsi"/>
          <w:b/>
          <w:sz w:val="32"/>
          <w:szCs w:val="32"/>
        </w:rPr>
        <w:t xml:space="preserve"> </w:t>
      </w:r>
      <w:r w:rsidRPr="004D5126">
        <w:rPr>
          <w:rFonts w:eastAsia="Times New Roman" w:cstheme="minorHAnsi"/>
          <w:b/>
          <w:sz w:val="32"/>
          <w:szCs w:val="32"/>
        </w:rPr>
        <w:t>Marta Surowiec</w:t>
      </w:r>
    </w:p>
    <w:p w:rsidR="00BF0FE7" w:rsidRPr="007A7B44" w:rsidRDefault="00BF0FE7" w:rsidP="00BF0FE7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7A7B44">
        <w:rPr>
          <w:rFonts w:eastAsia="Calibri" w:cstheme="minorHAnsi"/>
          <w:b/>
          <w:bCs/>
          <w:sz w:val="32"/>
          <w:szCs w:val="32"/>
        </w:rPr>
        <w:t>-STRONA INTERNETOWA SZKOŁY-ZAKŁADKA UCZNIOWIE-</w:t>
      </w:r>
      <w:proofErr w:type="spellStart"/>
      <w:r w:rsidRPr="007A7B44">
        <w:rPr>
          <w:rFonts w:eastAsia="Calibri" w:cstheme="minorHAnsi"/>
          <w:b/>
          <w:bCs/>
          <w:sz w:val="32"/>
          <w:szCs w:val="32"/>
        </w:rPr>
        <w:t>podzakładka</w:t>
      </w:r>
      <w:proofErr w:type="spellEnd"/>
      <w:r w:rsidRPr="007A7B44">
        <w:rPr>
          <w:rFonts w:eastAsia="Calibri" w:cstheme="minorHAnsi"/>
          <w:b/>
          <w:bCs/>
          <w:sz w:val="32"/>
          <w:szCs w:val="32"/>
        </w:rPr>
        <w:t xml:space="preserve"> </w:t>
      </w:r>
      <w:r>
        <w:rPr>
          <w:rFonts w:eastAsia="Calibri" w:cstheme="minorHAnsi"/>
          <w:b/>
          <w:bCs/>
          <w:sz w:val="32"/>
          <w:szCs w:val="32"/>
        </w:rPr>
        <w:t xml:space="preserve"> PROJEKTY UNIJNE/STAŻE ZAG</w:t>
      </w:r>
      <w:r w:rsidRPr="007A7B44">
        <w:rPr>
          <w:rFonts w:eastAsia="Calibri" w:cstheme="minorHAnsi"/>
          <w:b/>
          <w:bCs/>
          <w:sz w:val="32"/>
          <w:szCs w:val="32"/>
        </w:rPr>
        <w:t>RANICZNE</w:t>
      </w:r>
    </w:p>
    <w:p w:rsidR="00A33807" w:rsidRDefault="00A33807"/>
    <w:sectPr w:rsidR="00A33807" w:rsidSect="00BF0FE7">
      <w:pgSz w:w="11906" w:h="16838"/>
      <w:pgMar w:top="426" w:right="991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03D0"/>
    <w:multiLevelType w:val="multilevel"/>
    <w:tmpl w:val="6A0A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7"/>
    <w:rsid w:val="00252411"/>
    <w:rsid w:val="002D7D46"/>
    <w:rsid w:val="006A71FD"/>
    <w:rsid w:val="00804FD6"/>
    <w:rsid w:val="008A728E"/>
    <w:rsid w:val="00A33807"/>
    <w:rsid w:val="00AB5E55"/>
    <w:rsid w:val="00BF0FE7"/>
    <w:rsid w:val="00F3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FE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FE7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FE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FE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7</cp:revision>
  <dcterms:created xsi:type="dcterms:W3CDTF">2018-06-04T07:56:00Z</dcterms:created>
  <dcterms:modified xsi:type="dcterms:W3CDTF">2018-06-04T09:48:00Z</dcterms:modified>
</cp:coreProperties>
</file>