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89" w:rsidRDefault="005D0789" w:rsidP="005D0789">
      <w:pPr>
        <w:pStyle w:val="Nagwek"/>
        <w:tabs>
          <w:tab w:val="clear" w:pos="4536"/>
          <w:tab w:val="clear" w:pos="9072"/>
        </w:tabs>
        <w:ind w:left="900" w:hanging="900"/>
        <w:jc w:val="both"/>
        <w:rPr>
          <w:b/>
          <w:bCs/>
        </w:rPr>
      </w:pPr>
    </w:p>
    <w:p w:rsidR="005D0789" w:rsidRDefault="005D0789" w:rsidP="005D0789">
      <w:pPr>
        <w:pStyle w:val="Nagwek"/>
        <w:tabs>
          <w:tab w:val="clear" w:pos="4536"/>
          <w:tab w:val="clear" w:pos="9072"/>
        </w:tabs>
        <w:ind w:left="900" w:hanging="900"/>
        <w:jc w:val="both"/>
      </w:pPr>
      <w:r>
        <w:rPr>
          <w:b/>
          <w:bCs/>
        </w:rPr>
        <w:t>Zad. 1:</w:t>
      </w:r>
      <w:r>
        <w:t xml:space="preserve"> Oblicz pole powierzchni całkowitej i objętość stożka o promieniu podstawy </w:t>
      </w:r>
      <w:proofErr w:type="spellStart"/>
      <w:r>
        <w:rPr>
          <w:i/>
          <w:iCs/>
        </w:rPr>
        <w:t>r</w:t>
      </w:r>
      <w:proofErr w:type="spellEnd"/>
      <w:r>
        <w:t xml:space="preserve"> wiedząc, że tworząca stożka jest nachylona do płaszczyzny podstawy pod kątem </w:t>
      </w:r>
      <w:r>
        <w:rPr>
          <w:position w:val="-6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1.25pt" o:ole="">
            <v:imagedata r:id="rId4" o:title=""/>
          </v:shape>
          <o:OLEObject Type="Embed" ProgID="Equation.3" ShapeID="_x0000_i1025" DrawAspect="Content" ObjectID="_1668664746" r:id="rId5"/>
        </w:object>
      </w:r>
      <w:r>
        <w:t>.</w:t>
      </w:r>
    </w:p>
    <w:p w:rsidR="005D0789" w:rsidRDefault="005D0789" w:rsidP="005D0789">
      <w:pPr>
        <w:pStyle w:val="Nagwek"/>
        <w:tabs>
          <w:tab w:val="clear" w:pos="4536"/>
          <w:tab w:val="clear" w:pos="9072"/>
        </w:tabs>
        <w:ind w:left="900" w:hanging="900"/>
        <w:jc w:val="both"/>
      </w:pPr>
      <w:r>
        <w:rPr>
          <w:b/>
          <w:bCs/>
        </w:rPr>
        <w:t>Zad. 2:</w:t>
      </w:r>
      <w:r>
        <w:t xml:space="preserve"> Przekrój osiowy stożka jest trójkątem równobocznym o polu </w:t>
      </w:r>
      <w:r>
        <w:rPr>
          <w:i/>
          <w:iCs/>
        </w:rPr>
        <w:t>18</w:t>
      </w:r>
      <w:r>
        <w:t>. Oblicz pole powierzchni bocznej tego stożka.</w:t>
      </w:r>
    </w:p>
    <w:p w:rsidR="005D0789" w:rsidRDefault="005D0789" w:rsidP="005D0789">
      <w:r w:rsidRPr="00CE3FB9">
        <w:rPr>
          <w:b/>
        </w:rPr>
        <w:t xml:space="preserve">Zad. </w:t>
      </w:r>
      <w:r>
        <w:rPr>
          <w:b/>
        </w:rPr>
        <w:t>3:</w:t>
      </w:r>
      <w:r>
        <w:t xml:space="preserve"> Uczeń otrzymał z pewnego przedmiotu następujące oceny: 5, 4, 3, 3, 5, 2, 1, 4, 2, 5, </w:t>
      </w:r>
      <w:r>
        <w:br/>
        <w:t xml:space="preserve">             4, 3, 2, 1, 5. Uporządkuj otrzymane wyniki, przedstaw je na diagramie oraz znajdź: </w:t>
      </w:r>
    </w:p>
    <w:p w:rsidR="005D0789" w:rsidRDefault="005D0789" w:rsidP="005D0789">
      <w:r>
        <w:t xml:space="preserve">             medianę, modę, rozstęp, średnią arytmetyczną, wariancję i odchylenie standardowe.</w:t>
      </w:r>
    </w:p>
    <w:p w:rsidR="00BA64D5" w:rsidRPr="008017FD" w:rsidRDefault="00BA64D5" w:rsidP="008017FD"/>
    <w:sectPr w:rsidR="00BA64D5" w:rsidRPr="008017FD" w:rsidSect="00BA6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106C"/>
    <w:rsid w:val="005D0789"/>
    <w:rsid w:val="008017FD"/>
    <w:rsid w:val="009D106C"/>
    <w:rsid w:val="00BA64D5"/>
    <w:rsid w:val="00BD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BD11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BD11E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11E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BD11EE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BD11E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1E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1E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D11E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D11E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D11E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D11EE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11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BD11EE"/>
    <w:rPr>
      <w:i/>
      <w:iCs/>
    </w:rPr>
  </w:style>
  <w:style w:type="paragraph" w:styleId="Nagwek">
    <w:name w:val="header"/>
    <w:basedOn w:val="Normalny"/>
    <w:link w:val="NagwekZnak"/>
    <w:rsid w:val="005D07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D078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7598">
          <w:marLeft w:val="0"/>
          <w:marRight w:val="0"/>
          <w:marTop w:val="0"/>
          <w:marBottom w:val="0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  <w:div w:id="98109441">
          <w:marLeft w:val="0"/>
          <w:marRight w:val="0"/>
          <w:marTop w:val="0"/>
          <w:marBottom w:val="0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  <w:div w:id="538856637">
          <w:marLeft w:val="0"/>
          <w:marRight w:val="0"/>
          <w:marTop w:val="0"/>
          <w:marBottom w:val="0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  <w:div w:id="6389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8426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2020-11-30T09:34:00Z</cp:lastPrinted>
  <dcterms:created xsi:type="dcterms:W3CDTF">2020-11-27T08:39:00Z</dcterms:created>
  <dcterms:modified xsi:type="dcterms:W3CDTF">2020-12-05T08:13:00Z</dcterms:modified>
</cp:coreProperties>
</file>